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4BBE9" w14:textId="53CA63DE" w:rsidR="00612E75" w:rsidRDefault="00612E75" w:rsidP="00612E75">
      <w:pPr>
        <w:pStyle w:val="Heading1"/>
      </w:pPr>
      <w:bookmarkStart w:id="0" w:name="_Toc87613431"/>
      <w:bookmarkStart w:id="1" w:name="_Toc87613435"/>
      <w:r>
        <w:t xml:space="preserve">Story </w:t>
      </w:r>
      <w:r>
        <w:t>1</w:t>
      </w:r>
      <w:r>
        <w:t>a – Cryopreservation of Stem Cells for Transplant</w:t>
      </w:r>
      <w:bookmarkEnd w:id="1"/>
      <w:r>
        <w:t xml:space="preserve"> </w:t>
      </w:r>
    </w:p>
    <w:p w14:paraId="6AE9CF21" w14:textId="77777777" w:rsidR="00612E75" w:rsidRDefault="00612E75" w:rsidP="00612E75"/>
    <w:p w14:paraId="26BC1E00" w14:textId="77777777" w:rsidR="00612E75" w:rsidRPr="00946F30" w:rsidRDefault="00612E75" w:rsidP="00612E75">
      <w:pPr>
        <w:rPr>
          <w:rFonts w:asciiTheme="minorHAnsi" w:hAnsiTheme="minorHAnsi" w:cstheme="minorHAnsi"/>
        </w:rPr>
      </w:pPr>
      <w:r w:rsidRPr="00DE3CBA">
        <w:rPr>
          <w:rFonts w:asciiTheme="minorHAnsi" w:hAnsiTheme="minorHAnsi" w:cstheme="minorHAnsi"/>
        </w:rPr>
        <w:t>An adult male has blood</w:t>
      </w:r>
      <w:r w:rsidRPr="00946F30">
        <w:rPr>
          <w:rFonts w:asciiTheme="minorHAnsi" w:hAnsiTheme="minorHAnsi" w:cstheme="minorHAnsi"/>
        </w:rPr>
        <w:t xml:space="preserve"> cancer and requires a stem cell transplant. Ace Transplant Centre in </w:t>
      </w:r>
      <w:r>
        <w:rPr>
          <w:rFonts w:asciiTheme="minorHAnsi" w:hAnsiTheme="minorHAnsi" w:cstheme="minorHAnsi"/>
        </w:rPr>
        <w:t>another country</w:t>
      </w:r>
      <w:r w:rsidRPr="00EE302F">
        <w:rPr>
          <w:rFonts w:asciiTheme="minorHAnsi" w:hAnsiTheme="minorHAnsi" w:cstheme="minorHAnsi"/>
        </w:rPr>
        <w:t>,</w:t>
      </w:r>
      <w:r w:rsidRPr="00946F30">
        <w:rPr>
          <w:rFonts w:asciiTheme="minorHAnsi" w:hAnsiTheme="minorHAnsi" w:cstheme="minorHAnsi"/>
        </w:rPr>
        <w:t xml:space="preserve"> where he is a patient, is struggling to secure a bed for him because of the pressures the centre is facing due to the Covid pandemic. The fantastic news is they have found a suitable donor match for the patient on the World Marrow Donor database: you. </w:t>
      </w:r>
    </w:p>
    <w:p w14:paraId="19D7A6F7" w14:textId="77777777" w:rsidR="00612E75" w:rsidRPr="00946F30" w:rsidRDefault="00612E75" w:rsidP="00612E75">
      <w:pPr>
        <w:rPr>
          <w:rFonts w:asciiTheme="minorHAnsi" w:hAnsiTheme="minorHAnsi" w:cstheme="minorHAnsi"/>
        </w:rPr>
      </w:pPr>
    </w:p>
    <w:p w14:paraId="012D17B8" w14:textId="77777777" w:rsidR="00612E75" w:rsidRDefault="00612E75" w:rsidP="00612E75">
      <w:pPr>
        <w:rPr>
          <w:rFonts w:asciiTheme="minorHAnsi" w:hAnsiTheme="minorHAnsi" w:cstheme="minorBidi"/>
        </w:rPr>
      </w:pPr>
      <w:r w:rsidRPr="59857ACB">
        <w:rPr>
          <w:rFonts w:asciiTheme="minorHAnsi" w:hAnsiTheme="minorHAnsi" w:cstheme="minorBidi"/>
        </w:rPr>
        <w:t>Ace Transplant Centre have asked your stem cell registry to contact you to find out if you’ll donate. Usually, your cells would be sent ‘fresh’ by a courier from your donation centre to the transplant centre. However, Ace Transplant Centre want</w:t>
      </w:r>
      <w:r>
        <w:rPr>
          <w:rFonts w:asciiTheme="minorHAnsi" w:hAnsiTheme="minorHAnsi" w:cstheme="minorBidi"/>
        </w:rPr>
        <w:t>s</w:t>
      </w:r>
      <w:r w:rsidRPr="59857ACB">
        <w:rPr>
          <w:rFonts w:asciiTheme="minorHAnsi" w:hAnsiTheme="minorHAnsi" w:cstheme="minorBidi"/>
        </w:rPr>
        <w:t xml:space="preserve"> to ensure that there are no unexpected events or delays which could harm the patient’s treatment (e.g., if you test positive for Covid before you donate, which would result in a delay in your stem cell collection, or because there is a local ‘lockdown</w:t>
      </w:r>
      <w:proofErr w:type="gramStart"/>
      <w:r w:rsidRPr="59857ACB">
        <w:rPr>
          <w:rFonts w:asciiTheme="minorHAnsi" w:hAnsiTheme="minorHAnsi" w:cstheme="minorBidi"/>
        </w:rPr>
        <w:t>’</w:t>
      </w:r>
      <w:proofErr w:type="gramEnd"/>
      <w:r w:rsidRPr="59857ACB">
        <w:rPr>
          <w:rFonts w:asciiTheme="minorHAnsi" w:hAnsiTheme="minorHAnsi" w:cstheme="minorBidi"/>
        </w:rPr>
        <w:t xml:space="preserve"> and your stem cells cannot be transported on the planned airplane flight). </w:t>
      </w:r>
    </w:p>
    <w:p w14:paraId="39F393FC" w14:textId="77777777" w:rsidR="00612E75" w:rsidRDefault="00612E75" w:rsidP="00612E75">
      <w:pPr>
        <w:rPr>
          <w:rFonts w:asciiTheme="minorHAnsi" w:hAnsiTheme="minorHAnsi" w:cstheme="minorBidi"/>
        </w:rPr>
      </w:pPr>
    </w:p>
    <w:p w14:paraId="5080EF7B" w14:textId="77777777" w:rsidR="00612E75" w:rsidRPr="00946F30" w:rsidRDefault="00612E75" w:rsidP="00612E75">
      <w:pPr>
        <w:rPr>
          <w:rFonts w:asciiTheme="minorHAnsi" w:hAnsiTheme="minorHAnsi" w:cstheme="minorBidi"/>
        </w:rPr>
      </w:pPr>
      <w:r w:rsidRPr="59857ACB">
        <w:rPr>
          <w:rFonts w:asciiTheme="minorHAnsi" w:hAnsiTheme="minorHAnsi" w:cstheme="minorBidi"/>
        </w:rPr>
        <w:t>For this reason, when your stem cell registry contacts you, they explain that once you donate your cells, they will be frozen (or ‘cryopreserved’). This does not change the process of donation, which will take 2 days of your time and require you to travel to a dedicated hospital.</w:t>
      </w:r>
      <w:r>
        <w:rPr>
          <w:rFonts w:asciiTheme="minorHAnsi" w:hAnsiTheme="minorHAnsi" w:cstheme="minorBidi"/>
        </w:rPr>
        <w:t xml:space="preserve"> Cryopreservation is a proven technique for delivering cells to </w:t>
      </w:r>
      <w:proofErr w:type="gramStart"/>
      <w:r>
        <w:rPr>
          <w:rFonts w:asciiTheme="minorHAnsi" w:hAnsiTheme="minorHAnsi" w:cstheme="minorBidi"/>
        </w:rPr>
        <w:t>patients, and</w:t>
      </w:r>
      <w:proofErr w:type="gramEnd"/>
      <w:r>
        <w:rPr>
          <w:rFonts w:asciiTheme="minorHAnsi" w:hAnsiTheme="minorHAnsi" w:cstheme="minorBidi"/>
        </w:rPr>
        <w:t xml:space="preserve"> has become more common during Covid.</w:t>
      </w:r>
    </w:p>
    <w:p w14:paraId="7D702B2E" w14:textId="77777777" w:rsidR="00612E75" w:rsidRPr="00946F30" w:rsidRDefault="00612E75" w:rsidP="00612E75">
      <w:pPr>
        <w:rPr>
          <w:rFonts w:asciiTheme="minorHAnsi" w:hAnsiTheme="minorHAnsi" w:cstheme="minorHAnsi"/>
        </w:rPr>
      </w:pPr>
    </w:p>
    <w:p w14:paraId="53357A52" w14:textId="77777777" w:rsidR="00612E75" w:rsidRPr="00946F30" w:rsidRDefault="00612E75" w:rsidP="00612E75">
      <w:pPr>
        <w:rPr>
          <w:rFonts w:asciiTheme="minorHAnsi" w:hAnsiTheme="minorHAnsi" w:cstheme="minorHAnsi"/>
        </w:rPr>
      </w:pPr>
      <w:r w:rsidRPr="00946F30">
        <w:rPr>
          <w:rFonts w:asciiTheme="minorHAnsi" w:hAnsiTheme="minorHAnsi" w:cstheme="minorHAnsi"/>
        </w:rPr>
        <w:t xml:space="preserve">You </w:t>
      </w:r>
      <w:r>
        <w:rPr>
          <w:rFonts w:asciiTheme="minorHAnsi" w:hAnsiTheme="minorHAnsi" w:cstheme="minorHAnsi"/>
        </w:rPr>
        <w:t xml:space="preserve">agree </w:t>
      </w:r>
      <w:r w:rsidRPr="00946F30">
        <w:rPr>
          <w:rFonts w:asciiTheme="minorHAnsi" w:hAnsiTheme="minorHAnsi" w:cstheme="minorHAnsi"/>
        </w:rPr>
        <w:t>to donat</w:t>
      </w:r>
      <w:r>
        <w:rPr>
          <w:rFonts w:asciiTheme="minorHAnsi" w:hAnsiTheme="minorHAnsi" w:cstheme="minorHAnsi"/>
        </w:rPr>
        <w:t>e</w:t>
      </w:r>
      <w:r w:rsidRPr="00946F30">
        <w:rPr>
          <w:rFonts w:asciiTheme="minorHAnsi" w:hAnsiTheme="minorHAnsi" w:cstheme="minorHAnsi"/>
        </w:rPr>
        <w:t xml:space="preserve">. The stem cell collection goes ahead, and the cells are cryopreserved before they are sent to the laboratory at the Ace Transplant Centre where they will be stored until </w:t>
      </w:r>
      <w:r>
        <w:rPr>
          <w:rFonts w:asciiTheme="minorHAnsi" w:hAnsiTheme="minorHAnsi" w:cstheme="minorHAnsi"/>
        </w:rPr>
        <w:t>the patient’s</w:t>
      </w:r>
      <w:r w:rsidRPr="00946F30">
        <w:rPr>
          <w:rFonts w:asciiTheme="minorHAnsi" w:hAnsiTheme="minorHAnsi" w:cstheme="minorHAnsi"/>
        </w:rPr>
        <w:t xml:space="preserve"> bed becomes available.</w:t>
      </w:r>
    </w:p>
    <w:p w14:paraId="45A28A4F" w14:textId="77777777" w:rsidR="00612E75" w:rsidRPr="00946F30" w:rsidRDefault="00612E75" w:rsidP="00612E75">
      <w:pPr>
        <w:rPr>
          <w:rFonts w:asciiTheme="minorHAnsi" w:hAnsiTheme="minorHAnsi" w:cstheme="minorHAnsi"/>
        </w:rPr>
      </w:pPr>
    </w:p>
    <w:p w14:paraId="07A0CF78" w14:textId="77777777" w:rsidR="00612E75" w:rsidRPr="00946F30" w:rsidRDefault="00612E75" w:rsidP="00612E75">
      <w:pPr>
        <w:rPr>
          <w:rFonts w:asciiTheme="minorHAnsi" w:hAnsiTheme="minorHAnsi" w:cstheme="minorBidi"/>
        </w:rPr>
      </w:pPr>
      <w:r w:rsidRPr="59857ACB">
        <w:rPr>
          <w:rFonts w:asciiTheme="minorHAnsi" w:hAnsiTheme="minorHAnsi" w:cstheme="minorBidi"/>
        </w:rPr>
        <w:t>Eight weeks after your donation, Ace Transplant Centre ha</w:t>
      </w:r>
      <w:r>
        <w:rPr>
          <w:rFonts w:asciiTheme="minorHAnsi" w:hAnsiTheme="minorHAnsi" w:cstheme="minorBidi"/>
        </w:rPr>
        <w:t>s</w:t>
      </w:r>
      <w:r w:rsidRPr="59857ACB">
        <w:rPr>
          <w:rFonts w:asciiTheme="minorHAnsi" w:hAnsiTheme="minorHAnsi" w:cstheme="minorBidi"/>
        </w:rPr>
        <w:t xml:space="preserve"> still not been able to </w:t>
      </w:r>
      <w:r>
        <w:rPr>
          <w:rFonts w:asciiTheme="minorHAnsi" w:hAnsiTheme="minorHAnsi" w:cstheme="minorBidi"/>
        </w:rPr>
        <w:t>do</w:t>
      </w:r>
      <w:r w:rsidRPr="59857ACB">
        <w:rPr>
          <w:rFonts w:asciiTheme="minorHAnsi" w:hAnsiTheme="minorHAnsi" w:cstheme="minorBidi"/>
        </w:rPr>
        <w:t xml:space="preserve"> the patient’s transplant. Sadly, his condition deteriorates during this time, and he is told that a transplant is no longer </w:t>
      </w:r>
      <w:r>
        <w:rPr>
          <w:rFonts w:asciiTheme="minorHAnsi" w:hAnsiTheme="minorHAnsi" w:cstheme="minorBidi"/>
        </w:rPr>
        <w:t>an</w:t>
      </w:r>
      <w:r w:rsidRPr="59857ACB">
        <w:rPr>
          <w:rFonts w:asciiTheme="minorHAnsi" w:hAnsiTheme="minorHAnsi" w:cstheme="minorBidi"/>
        </w:rPr>
        <w:t xml:space="preserve"> option for him. The patient is put onto the palliative care (or ‘end of life’) treatment pathway. </w:t>
      </w:r>
    </w:p>
    <w:p w14:paraId="3F43EF1B" w14:textId="77777777" w:rsidR="00612E75" w:rsidRPr="00946F30" w:rsidRDefault="00612E75" w:rsidP="00612E75">
      <w:pPr>
        <w:rPr>
          <w:rFonts w:asciiTheme="minorHAnsi" w:hAnsiTheme="minorHAnsi" w:cstheme="minorHAnsi"/>
        </w:rPr>
      </w:pPr>
    </w:p>
    <w:p w14:paraId="2C38C7B6" w14:textId="77777777" w:rsidR="00612E75" w:rsidRPr="00946F30" w:rsidRDefault="00612E75" w:rsidP="00612E75">
      <w:pPr>
        <w:rPr>
          <w:rFonts w:asciiTheme="minorHAnsi" w:hAnsiTheme="minorHAnsi" w:cstheme="minorHAnsi"/>
        </w:rPr>
      </w:pPr>
      <w:r>
        <w:rPr>
          <w:rFonts w:asciiTheme="minorHAnsi" w:hAnsiTheme="minorHAnsi" w:cstheme="minorHAnsi"/>
        </w:rPr>
        <w:t>As usual</w:t>
      </w:r>
      <w:r w:rsidRPr="00946F30">
        <w:rPr>
          <w:rFonts w:asciiTheme="minorHAnsi" w:hAnsiTheme="minorHAnsi" w:cstheme="minorHAnsi"/>
        </w:rPr>
        <w:t xml:space="preserve"> when donated cells are cryopreserved, your registry contact</w:t>
      </w:r>
      <w:r>
        <w:rPr>
          <w:rFonts w:asciiTheme="minorHAnsi" w:hAnsiTheme="minorHAnsi" w:cstheme="minorHAnsi"/>
        </w:rPr>
        <w:t>s</w:t>
      </w:r>
      <w:r w:rsidRPr="00946F30">
        <w:rPr>
          <w:rFonts w:asciiTheme="minorHAnsi" w:hAnsiTheme="minorHAnsi" w:cstheme="minorHAnsi"/>
        </w:rPr>
        <w:t xml:space="preserve"> Ace Transplant Centre 12 weeks after your donation to request an update on the use of the cells. Ace Transplant Centre </w:t>
      </w:r>
      <w:r>
        <w:rPr>
          <w:rFonts w:asciiTheme="minorHAnsi" w:hAnsiTheme="minorHAnsi" w:cstheme="minorHAnsi"/>
        </w:rPr>
        <w:t>tells</w:t>
      </w:r>
      <w:r w:rsidRPr="00946F30">
        <w:rPr>
          <w:rFonts w:asciiTheme="minorHAnsi" w:hAnsiTheme="minorHAnsi" w:cstheme="minorHAnsi"/>
        </w:rPr>
        <w:t xml:space="preserve"> them that the stem cells will not be used for </w:t>
      </w:r>
      <w:r>
        <w:rPr>
          <w:rFonts w:asciiTheme="minorHAnsi" w:hAnsiTheme="minorHAnsi" w:cstheme="minorHAnsi"/>
        </w:rPr>
        <w:t>the patient’s</w:t>
      </w:r>
      <w:r w:rsidRPr="00946F30">
        <w:rPr>
          <w:rFonts w:asciiTheme="minorHAnsi" w:hAnsiTheme="minorHAnsi" w:cstheme="minorHAnsi"/>
        </w:rPr>
        <w:t xml:space="preserve"> transplant.  </w:t>
      </w:r>
    </w:p>
    <w:p w14:paraId="19524FFC" w14:textId="77777777" w:rsidR="00612E75" w:rsidRPr="00946F30" w:rsidRDefault="00612E75" w:rsidP="00612E75">
      <w:pPr>
        <w:rPr>
          <w:rFonts w:asciiTheme="minorHAnsi" w:hAnsiTheme="minorHAnsi" w:cstheme="minorHAnsi"/>
        </w:rPr>
      </w:pPr>
    </w:p>
    <w:p w14:paraId="05D3393D" w14:textId="77777777" w:rsidR="00612E75" w:rsidRPr="00946F30" w:rsidRDefault="00612E75" w:rsidP="00612E75">
      <w:pPr>
        <w:rPr>
          <w:rFonts w:asciiTheme="minorHAnsi" w:hAnsiTheme="minorHAnsi" w:cstheme="minorBidi"/>
        </w:rPr>
      </w:pPr>
      <w:r w:rsidRPr="7F2FE0DC">
        <w:rPr>
          <w:rFonts w:asciiTheme="minorHAnsi" w:hAnsiTheme="minorHAnsi" w:cstheme="minorBidi"/>
        </w:rPr>
        <w:t xml:space="preserve">One of the different scenarios below happens next: </w:t>
      </w:r>
    </w:p>
    <w:p w14:paraId="13477F9A" w14:textId="77777777" w:rsidR="00612E75" w:rsidRPr="00946F30" w:rsidRDefault="00612E75" w:rsidP="00612E75">
      <w:pPr>
        <w:rPr>
          <w:rFonts w:asciiTheme="minorHAnsi" w:hAnsiTheme="minorHAnsi" w:cstheme="minorHAnsi"/>
        </w:rPr>
      </w:pPr>
    </w:p>
    <w:p w14:paraId="38F6F164" w14:textId="77777777" w:rsidR="00612E75" w:rsidRPr="00946F30" w:rsidRDefault="00612E75" w:rsidP="00612E75">
      <w:pPr>
        <w:pStyle w:val="ListParagraph"/>
        <w:numPr>
          <w:ilvl w:val="0"/>
          <w:numId w:val="6"/>
        </w:numPr>
        <w:rPr>
          <w:rFonts w:cstheme="minorHAnsi"/>
        </w:rPr>
      </w:pPr>
      <w:r w:rsidRPr="00946F30">
        <w:rPr>
          <w:rFonts w:cstheme="minorHAnsi"/>
        </w:rPr>
        <w:t>Ace Transplant Centre ask</w:t>
      </w:r>
      <w:r>
        <w:rPr>
          <w:rFonts w:cstheme="minorHAnsi"/>
        </w:rPr>
        <w:t>s</w:t>
      </w:r>
      <w:r w:rsidRPr="00946F30">
        <w:rPr>
          <w:rFonts w:cstheme="minorHAnsi"/>
        </w:rPr>
        <w:t xml:space="preserve"> your registry if the stem cells you donated can be used by their laboratory to improve how they process donations for future stem cell transplants</w:t>
      </w:r>
      <w:r>
        <w:rPr>
          <w:rFonts w:cstheme="minorHAnsi"/>
        </w:rPr>
        <w:t>, quality improvements and validations of the equipment they use</w:t>
      </w:r>
      <w:r w:rsidRPr="00946F30">
        <w:rPr>
          <w:rFonts w:cstheme="minorHAnsi"/>
        </w:rPr>
        <w:t>. If you agree, the cells will certainly be used by the centre, and may contribute to helping the centre’s future patients. Or,</w:t>
      </w:r>
    </w:p>
    <w:p w14:paraId="749756E0" w14:textId="77777777" w:rsidR="00612E75" w:rsidRPr="00946F30" w:rsidRDefault="00612E75" w:rsidP="00612E75">
      <w:pPr>
        <w:rPr>
          <w:rFonts w:asciiTheme="minorHAnsi" w:hAnsiTheme="minorHAnsi" w:cstheme="minorHAnsi"/>
        </w:rPr>
      </w:pPr>
    </w:p>
    <w:p w14:paraId="6CECCF80" w14:textId="77777777" w:rsidR="00612E75" w:rsidRPr="00946F30" w:rsidRDefault="00612E75" w:rsidP="00612E75">
      <w:pPr>
        <w:pStyle w:val="ListParagraph"/>
        <w:numPr>
          <w:ilvl w:val="0"/>
          <w:numId w:val="6"/>
        </w:numPr>
      </w:pPr>
      <w:r w:rsidRPr="067F8E26">
        <w:t xml:space="preserve">Ace Transplant Centre notify your stem cell registry that the stem cells will be discarded next week as part of their routine monthly inventory check process. This is to ensure that their storage capacity is used efficiently. Cryopreserved cells without an immediate use are always discarded at Ace Transplant Centre because they take up valuable space and cost money to store indefinitely. </w:t>
      </w:r>
    </w:p>
    <w:p w14:paraId="53E152B7" w14:textId="77777777" w:rsidR="00612E75" w:rsidRPr="00946F30" w:rsidRDefault="00612E75" w:rsidP="00612E75">
      <w:pPr>
        <w:rPr>
          <w:rFonts w:asciiTheme="minorHAnsi" w:hAnsiTheme="minorHAnsi" w:cstheme="minorHAnsi"/>
          <w:u w:val="single"/>
        </w:rPr>
      </w:pPr>
    </w:p>
    <w:p w14:paraId="062F2202" w14:textId="77777777" w:rsidR="00612E75" w:rsidRPr="00946F30" w:rsidRDefault="00612E75" w:rsidP="00612E75">
      <w:pPr>
        <w:pStyle w:val="Heading2"/>
      </w:pPr>
      <w:bookmarkStart w:id="2" w:name="_Toc87613436"/>
      <w:r w:rsidRPr="00946F30">
        <w:t>Questions</w:t>
      </w:r>
      <w:bookmarkEnd w:id="2"/>
    </w:p>
    <w:p w14:paraId="59384CF0" w14:textId="77777777" w:rsidR="00612E75" w:rsidRPr="00946F30" w:rsidRDefault="00612E75" w:rsidP="00612E75">
      <w:pPr>
        <w:pStyle w:val="paragraph"/>
        <w:spacing w:before="0" w:beforeAutospacing="0" w:after="0" w:afterAutospacing="0"/>
        <w:textAlignment w:val="baseline"/>
        <w:rPr>
          <w:rStyle w:val="CommentReference"/>
          <w:rFonts w:asciiTheme="minorHAnsi" w:eastAsiaTheme="minorHAnsi" w:hAnsiTheme="minorHAnsi" w:cstheme="minorHAnsi"/>
          <w:lang w:eastAsia="en-US"/>
        </w:rPr>
      </w:pPr>
    </w:p>
    <w:p w14:paraId="5FEC8574" w14:textId="77777777" w:rsidR="00612E75" w:rsidRDefault="00612E75" w:rsidP="00612E75">
      <w:pPr>
        <w:pStyle w:val="paragraph"/>
        <w:numPr>
          <w:ilvl w:val="0"/>
          <w:numId w:val="19"/>
        </w:numPr>
        <w:spacing w:before="0" w:beforeAutospacing="0" w:after="0" w:afterAutospacing="0"/>
        <w:textAlignment w:val="baseline"/>
        <w:rPr>
          <w:rStyle w:val="CommentReference"/>
          <w:rFonts w:asciiTheme="minorHAnsi" w:eastAsiaTheme="minorHAnsi" w:hAnsiTheme="minorHAnsi" w:cstheme="minorHAnsi"/>
          <w:color w:val="4472C4" w:themeColor="accent1"/>
          <w:sz w:val="24"/>
          <w:szCs w:val="24"/>
          <w:lang w:eastAsia="en-US"/>
        </w:rPr>
      </w:pPr>
      <w:r>
        <w:rPr>
          <w:rStyle w:val="CommentReference"/>
          <w:rFonts w:asciiTheme="minorHAnsi" w:eastAsiaTheme="minorHAnsi" w:hAnsiTheme="minorHAnsi" w:cstheme="minorHAnsi"/>
          <w:color w:val="4472C4" w:themeColor="accent1"/>
          <w:sz w:val="24"/>
          <w:szCs w:val="24"/>
          <w:lang w:eastAsia="en-US"/>
        </w:rPr>
        <w:t xml:space="preserve">Do you find either of these </w:t>
      </w:r>
      <w:r w:rsidRPr="00EC647C">
        <w:rPr>
          <w:rStyle w:val="CommentReference"/>
          <w:rFonts w:asciiTheme="minorHAnsi" w:eastAsiaTheme="minorHAnsi" w:hAnsiTheme="minorHAnsi" w:cstheme="minorHAnsi"/>
          <w:color w:val="4472C4" w:themeColor="accent1"/>
          <w:sz w:val="24"/>
          <w:szCs w:val="24"/>
          <w:lang w:eastAsia="en-US"/>
        </w:rPr>
        <w:t>scenarios acceptable</w:t>
      </w:r>
      <w:r>
        <w:rPr>
          <w:rStyle w:val="CommentReference"/>
          <w:rFonts w:asciiTheme="minorHAnsi" w:eastAsiaTheme="minorHAnsi" w:hAnsiTheme="minorHAnsi" w:cstheme="minorHAnsi"/>
          <w:color w:val="4472C4" w:themeColor="accent1"/>
          <w:sz w:val="24"/>
          <w:szCs w:val="24"/>
          <w:lang w:eastAsia="en-US"/>
        </w:rPr>
        <w:t>? Why is this?</w:t>
      </w:r>
    </w:p>
    <w:p w14:paraId="0FC88D0F" w14:textId="77777777" w:rsidR="00612E75" w:rsidRDefault="00612E75" w:rsidP="00612E75">
      <w:pPr>
        <w:pStyle w:val="paragraph"/>
        <w:spacing w:before="0" w:beforeAutospacing="0" w:after="0" w:afterAutospacing="0"/>
        <w:textAlignment w:val="baseline"/>
        <w:rPr>
          <w:rFonts w:asciiTheme="minorHAnsi" w:eastAsiaTheme="minorHAnsi" w:hAnsiTheme="minorHAnsi" w:cstheme="minorHAnsi"/>
          <w:color w:val="4472C4" w:themeColor="accent1"/>
          <w:lang w:eastAsia="en-US"/>
        </w:rPr>
      </w:pPr>
    </w:p>
    <w:p w14:paraId="1BD82ABB" w14:textId="77777777" w:rsidR="00612E75" w:rsidRPr="00471EEF" w:rsidRDefault="00612E75" w:rsidP="00612E75">
      <w:pPr>
        <w:pStyle w:val="paragraph"/>
        <w:numPr>
          <w:ilvl w:val="0"/>
          <w:numId w:val="19"/>
        </w:numPr>
        <w:spacing w:before="0" w:beforeAutospacing="0" w:after="0" w:afterAutospacing="0"/>
        <w:textAlignment w:val="baseline"/>
        <w:rPr>
          <w:rFonts w:asciiTheme="minorHAnsi" w:eastAsiaTheme="minorHAnsi" w:hAnsiTheme="minorHAnsi" w:cstheme="minorHAnsi"/>
          <w:color w:val="4472C4" w:themeColor="accent1"/>
          <w:lang w:eastAsia="en-US"/>
        </w:rPr>
      </w:pPr>
      <w:r>
        <w:rPr>
          <w:rFonts w:asciiTheme="minorHAnsi" w:eastAsiaTheme="minorHAnsi" w:hAnsiTheme="minorHAnsi" w:cstheme="minorHAnsi"/>
          <w:color w:val="4472C4" w:themeColor="accent1"/>
          <w:lang w:eastAsia="en-US"/>
        </w:rPr>
        <w:t>A</w:t>
      </w:r>
      <w:r w:rsidRPr="00471EEF">
        <w:rPr>
          <w:rFonts w:asciiTheme="minorHAnsi" w:hAnsiTheme="minorHAnsi" w:cstheme="minorBidi"/>
          <w:color w:val="4472C4" w:themeColor="accent1"/>
        </w:rPr>
        <w:t xml:space="preserve">ssuming the patient’s transplant had gone ahead, would you have been happy for your cells to have been temporarily cryopreserved?  </w:t>
      </w:r>
    </w:p>
    <w:p w14:paraId="4EEBF6D7" w14:textId="77777777" w:rsidR="00612E75" w:rsidRPr="00471EEF" w:rsidRDefault="00612E75" w:rsidP="00612E75">
      <w:pPr>
        <w:pStyle w:val="paragraph"/>
        <w:spacing w:before="0" w:beforeAutospacing="0" w:after="0" w:afterAutospacing="0"/>
        <w:ind w:left="720"/>
        <w:textAlignment w:val="baseline"/>
        <w:rPr>
          <w:rFonts w:asciiTheme="minorHAnsi" w:hAnsiTheme="minorHAnsi" w:cstheme="minorBidi"/>
          <w:color w:val="4472C4" w:themeColor="accent1"/>
          <w:highlight w:val="yellow"/>
        </w:rPr>
      </w:pPr>
    </w:p>
    <w:p w14:paraId="4D6964B4" w14:textId="77777777" w:rsidR="00612E75" w:rsidRPr="00EC647C" w:rsidRDefault="00612E75" w:rsidP="00612E75">
      <w:pPr>
        <w:pStyle w:val="paragraph"/>
        <w:numPr>
          <w:ilvl w:val="0"/>
          <w:numId w:val="19"/>
        </w:numPr>
        <w:spacing w:before="0" w:beforeAutospacing="0" w:after="0" w:afterAutospacing="0"/>
        <w:textAlignment w:val="baseline"/>
        <w:rPr>
          <w:rStyle w:val="eop"/>
          <w:rFonts w:asciiTheme="minorHAnsi" w:hAnsiTheme="minorHAnsi" w:cstheme="minorHAnsi"/>
          <w:color w:val="4472C4" w:themeColor="accent1"/>
        </w:rPr>
      </w:pPr>
      <w:r w:rsidRPr="00EC647C">
        <w:rPr>
          <w:rStyle w:val="eop"/>
          <w:rFonts w:asciiTheme="minorHAnsi" w:hAnsiTheme="minorHAnsi" w:cstheme="minorHAnsi"/>
          <w:color w:val="4472C4" w:themeColor="accent1"/>
        </w:rPr>
        <w:t xml:space="preserve">Would you still be happy to give a stem cell donation to a patient </w:t>
      </w:r>
      <w:proofErr w:type="gramStart"/>
      <w:r w:rsidRPr="00EC647C">
        <w:rPr>
          <w:rStyle w:val="eop"/>
          <w:rFonts w:asciiTheme="minorHAnsi" w:hAnsiTheme="minorHAnsi" w:cstheme="minorHAnsi"/>
          <w:color w:val="4472C4" w:themeColor="accent1"/>
        </w:rPr>
        <w:t>at a later date</w:t>
      </w:r>
      <w:proofErr w:type="gramEnd"/>
      <w:r w:rsidRPr="00EC647C">
        <w:rPr>
          <w:rStyle w:val="eop"/>
          <w:rFonts w:asciiTheme="minorHAnsi" w:hAnsiTheme="minorHAnsi" w:cstheme="minorHAnsi"/>
          <w:color w:val="4472C4" w:themeColor="accent1"/>
        </w:rPr>
        <w:t xml:space="preserve">, even if you’d already donated as described </w:t>
      </w:r>
      <w:r>
        <w:rPr>
          <w:rStyle w:val="eop"/>
          <w:rFonts w:asciiTheme="minorHAnsi" w:hAnsiTheme="minorHAnsi" w:cstheme="minorHAnsi"/>
          <w:color w:val="4472C4" w:themeColor="accent1"/>
        </w:rPr>
        <w:t>in this story?</w:t>
      </w:r>
      <w:r w:rsidRPr="00EC647C">
        <w:rPr>
          <w:rStyle w:val="eop"/>
          <w:rFonts w:asciiTheme="minorHAnsi" w:hAnsiTheme="minorHAnsi" w:cstheme="minorHAnsi"/>
          <w:color w:val="4472C4" w:themeColor="accent1"/>
        </w:rPr>
        <w:t xml:space="preserve"> Why? Why not?</w:t>
      </w:r>
    </w:p>
    <w:p w14:paraId="5F493BFC" w14:textId="77777777" w:rsidR="00612E75" w:rsidRPr="00946F30" w:rsidRDefault="00612E75" w:rsidP="00612E75">
      <w:pPr>
        <w:pStyle w:val="paragraph"/>
        <w:spacing w:before="0" w:beforeAutospacing="0" w:after="0" w:afterAutospacing="0"/>
        <w:textAlignment w:val="baseline"/>
        <w:rPr>
          <w:rFonts w:asciiTheme="minorHAnsi" w:hAnsiTheme="minorHAnsi" w:cstheme="minorHAnsi"/>
        </w:rPr>
      </w:pPr>
    </w:p>
    <w:p w14:paraId="178F1049" w14:textId="65D1A864" w:rsidR="00612E75" w:rsidRPr="00B823F4" w:rsidRDefault="00612E75" w:rsidP="00612E75">
      <w:pPr>
        <w:pStyle w:val="Heading1"/>
      </w:pPr>
      <w:bookmarkStart w:id="3" w:name="_Toc87613437"/>
      <w:r>
        <w:t>1</w:t>
      </w:r>
      <w:r>
        <w:t xml:space="preserve">b </w:t>
      </w:r>
      <w:r w:rsidRPr="00B823F4">
        <w:t>Another option for your cells is</w:t>
      </w:r>
      <w:r>
        <w:t>..</w:t>
      </w:r>
      <w:r w:rsidRPr="00B823F4">
        <w:t>.</w:t>
      </w:r>
      <w:bookmarkEnd w:id="3"/>
    </w:p>
    <w:p w14:paraId="66707CE9" w14:textId="77777777" w:rsidR="00612E75" w:rsidRPr="00EE302F" w:rsidRDefault="00612E75" w:rsidP="00612E75">
      <w:pPr>
        <w:pStyle w:val="paragraph"/>
        <w:spacing w:before="0" w:beforeAutospacing="0" w:after="0" w:afterAutospacing="0"/>
        <w:rPr>
          <w:rFonts w:asciiTheme="minorHAnsi" w:hAnsiTheme="minorHAnsi" w:cstheme="minorHAnsi"/>
        </w:rPr>
      </w:pPr>
    </w:p>
    <w:p w14:paraId="0474DFEC" w14:textId="77777777" w:rsidR="00612E75" w:rsidRDefault="00612E75" w:rsidP="00612E75">
      <w:pPr>
        <w:rPr>
          <w:rFonts w:asciiTheme="minorHAnsi" w:hAnsiTheme="minorHAnsi" w:cstheme="minorHAnsi"/>
        </w:rPr>
      </w:pPr>
      <w:r w:rsidRPr="00EE302F">
        <w:rPr>
          <w:rFonts w:asciiTheme="minorHAnsi" w:hAnsiTheme="minorHAnsi" w:cstheme="minorHAnsi"/>
        </w:rPr>
        <w:t xml:space="preserve">Your registry asks Ace Transplant Centre to return the cryopreserved stem cells so that they can store them in their facility. The cells are returned and are then stored in your registry’s laboratory and are listed on the World Marrow Donor database. </w:t>
      </w:r>
    </w:p>
    <w:p w14:paraId="12BF1C15" w14:textId="77777777" w:rsidR="00612E75" w:rsidRDefault="00612E75" w:rsidP="00612E75">
      <w:pPr>
        <w:rPr>
          <w:rFonts w:asciiTheme="minorHAnsi" w:hAnsiTheme="minorHAnsi" w:cstheme="minorHAnsi"/>
        </w:rPr>
      </w:pPr>
    </w:p>
    <w:p w14:paraId="48A4FFB6" w14:textId="77777777" w:rsidR="00612E75" w:rsidRPr="00EE302F" w:rsidRDefault="00612E75" w:rsidP="00612E75">
      <w:pPr>
        <w:rPr>
          <w:rFonts w:asciiTheme="minorHAnsi" w:hAnsiTheme="minorHAnsi" w:cstheme="minorHAnsi"/>
        </w:rPr>
      </w:pPr>
      <w:r w:rsidRPr="00EE302F">
        <w:rPr>
          <w:rFonts w:asciiTheme="minorHAnsi" w:hAnsiTheme="minorHAnsi" w:cstheme="minorHAnsi"/>
        </w:rPr>
        <w:t>If there is another matching patient who may require your stem cells, the cells can be released to them. The benefit of these frozen cells is that they can be available much quicker than fresh cells as they have already been collected. Your cells will be stored indefinitely in case you are ever somebody’s match. Another possibility is that your cells are eventually discarded as part of the routine inventory check if several years pass and no matching patient requires them.</w:t>
      </w:r>
    </w:p>
    <w:p w14:paraId="7CF2B7CA" w14:textId="77777777" w:rsidR="00612E75" w:rsidRPr="00EE302F" w:rsidRDefault="00612E75" w:rsidP="00612E75">
      <w:pPr>
        <w:rPr>
          <w:rFonts w:cstheme="minorHAnsi"/>
        </w:rPr>
      </w:pPr>
    </w:p>
    <w:p w14:paraId="0681B5F3" w14:textId="77777777" w:rsidR="00612E75" w:rsidRDefault="00612E75" w:rsidP="00612E75">
      <w:pPr>
        <w:pStyle w:val="Heading2"/>
      </w:pPr>
      <w:bookmarkStart w:id="4" w:name="_Toc87613438"/>
      <w:r>
        <w:t>Questions</w:t>
      </w:r>
      <w:bookmarkEnd w:id="4"/>
      <w:r>
        <w:t xml:space="preserve"> </w:t>
      </w:r>
    </w:p>
    <w:p w14:paraId="392DDE9B" w14:textId="77777777" w:rsidR="00612E75" w:rsidRDefault="00612E75" w:rsidP="00612E75">
      <w:pPr>
        <w:pStyle w:val="paragraph"/>
        <w:spacing w:before="0" w:beforeAutospacing="0" w:after="0" w:afterAutospacing="0"/>
        <w:rPr>
          <w:rFonts w:asciiTheme="minorHAnsi" w:hAnsiTheme="minorHAnsi" w:cstheme="minorHAnsi"/>
        </w:rPr>
      </w:pPr>
    </w:p>
    <w:p w14:paraId="2FC1A40C" w14:textId="77777777" w:rsidR="00612E75" w:rsidRPr="00013025" w:rsidRDefault="00612E75" w:rsidP="00612E75">
      <w:pPr>
        <w:pStyle w:val="paragraph"/>
        <w:numPr>
          <w:ilvl w:val="0"/>
          <w:numId w:val="14"/>
        </w:numPr>
        <w:spacing w:before="0" w:beforeAutospacing="0" w:after="0" w:afterAutospacing="0"/>
        <w:rPr>
          <w:rFonts w:asciiTheme="minorHAnsi" w:hAnsiTheme="minorHAnsi" w:cstheme="minorHAnsi"/>
          <w:color w:val="4472C4" w:themeColor="accent1"/>
        </w:rPr>
      </w:pPr>
      <w:r>
        <w:rPr>
          <w:rFonts w:asciiTheme="minorHAnsi" w:hAnsiTheme="minorHAnsi" w:cstheme="minorHAnsi"/>
          <w:color w:val="4472C4" w:themeColor="accent1"/>
        </w:rPr>
        <w:t>Do you find this alternative scenario acceptable? Why? Why not?</w:t>
      </w:r>
    </w:p>
    <w:p w14:paraId="32BF1BA1" w14:textId="77777777" w:rsidR="00612E75" w:rsidRPr="00013025" w:rsidRDefault="00612E75" w:rsidP="00612E75">
      <w:pPr>
        <w:pStyle w:val="paragraph"/>
        <w:spacing w:before="0" w:beforeAutospacing="0" w:after="0" w:afterAutospacing="0"/>
        <w:rPr>
          <w:rFonts w:asciiTheme="minorHAnsi" w:hAnsiTheme="minorHAnsi" w:cstheme="minorHAnsi"/>
          <w:color w:val="4472C4" w:themeColor="accent1"/>
        </w:rPr>
      </w:pPr>
    </w:p>
    <w:p w14:paraId="6893BCF6" w14:textId="77777777" w:rsidR="00612E75" w:rsidRPr="00013025" w:rsidRDefault="00612E75" w:rsidP="00612E75">
      <w:pPr>
        <w:pStyle w:val="paragraph"/>
        <w:numPr>
          <w:ilvl w:val="0"/>
          <w:numId w:val="14"/>
        </w:numPr>
        <w:spacing w:before="0" w:beforeAutospacing="0" w:after="0" w:afterAutospacing="0"/>
        <w:textAlignment w:val="baseline"/>
        <w:rPr>
          <w:rStyle w:val="eop"/>
          <w:rFonts w:asciiTheme="minorHAnsi" w:hAnsiTheme="minorHAnsi" w:cstheme="minorHAnsi"/>
          <w:color w:val="4472C4" w:themeColor="accent1"/>
        </w:rPr>
      </w:pPr>
      <w:r w:rsidRPr="00013025">
        <w:rPr>
          <w:rStyle w:val="eop"/>
          <w:rFonts w:asciiTheme="minorHAnsi" w:hAnsiTheme="minorHAnsi" w:cstheme="minorHAnsi"/>
          <w:color w:val="4472C4" w:themeColor="accent1"/>
        </w:rPr>
        <w:t xml:space="preserve">Would you still be happy to give a stem cell donation to another patient </w:t>
      </w:r>
      <w:proofErr w:type="gramStart"/>
      <w:r w:rsidRPr="00013025">
        <w:rPr>
          <w:rStyle w:val="eop"/>
          <w:rFonts w:asciiTheme="minorHAnsi" w:hAnsiTheme="minorHAnsi" w:cstheme="minorHAnsi"/>
          <w:color w:val="4472C4" w:themeColor="accent1"/>
        </w:rPr>
        <w:t>at a later date</w:t>
      </w:r>
      <w:proofErr w:type="gramEnd"/>
      <w:r w:rsidRPr="00013025">
        <w:rPr>
          <w:rStyle w:val="eop"/>
          <w:rFonts w:asciiTheme="minorHAnsi" w:hAnsiTheme="minorHAnsi" w:cstheme="minorHAnsi"/>
          <w:color w:val="4472C4" w:themeColor="accent1"/>
        </w:rPr>
        <w:t>, even if you’d already donated as described above but your cells are frozen? Why? Why not?</w:t>
      </w:r>
    </w:p>
    <w:p w14:paraId="5B233C46" w14:textId="77777777" w:rsidR="00612E75" w:rsidRDefault="00612E75">
      <w:pPr>
        <w:spacing w:after="160" w:line="259" w:lineRule="auto"/>
        <w:rPr>
          <w:rStyle w:val="normaltextrun"/>
          <w:rFonts w:ascii="Calibri" w:eastAsiaTheme="majorEastAsia" w:hAnsi="Calibri" w:cs="Calibri"/>
          <w:color w:val="2F5496" w:themeColor="accent1" w:themeShade="BF"/>
          <w:sz w:val="32"/>
          <w:szCs w:val="32"/>
          <w:lang w:eastAsia="en-US"/>
        </w:rPr>
      </w:pPr>
      <w:r>
        <w:rPr>
          <w:rStyle w:val="normaltextrun"/>
          <w:rFonts w:ascii="Calibri" w:hAnsi="Calibri" w:cs="Calibri"/>
        </w:rPr>
        <w:br w:type="page"/>
      </w:r>
    </w:p>
    <w:p w14:paraId="7DC6E9B5" w14:textId="3AC2B840" w:rsidR="001C448D" w:rsidRDefault="00FC516D" w:rsidP="00C259C3">
      <w:pPr>
        <w:pStyle w:val="Heading1"/>
        <w:rPr>
          <w:rStyle w:val="normaltextrun"/>
          <w:rFonts w:ascii="Calibri" w:hAnsi="Calibri" w:cs="Calibri"/>
        </w:rPr>
      </w:pPr>
      <w:r>
        <w:rPr>
          <w:rStyle w:val="normaltextrun"/>
          <w:rFonts w:ascii="Calibri" w:hAnsi="Calibri" w:cs="Calibri"/>
        </w:rPr>
        <w:lastRenderedPageBreak/>
        <w:t xml:space="preserve">Story </w:t>
      </w:r>
      <w:r w:rsidR="00612E75">
        <w:rPr>
          <w:rStyle w:val="normaltextrun"/>
          <w:rFonts w:ascii="Calibri" w:hAnsi="Calibri" w:cs="Calibri"/>
        </w:rPr>
        <w:t>2</w:t>
      </w:r>
      <w:r w:rsidR="001C448D">
        <w:rPr>
          <w:rStyle w:val="normaltextrun"/>
          <w:rFonts w:ascii="Calibri" w:hAnsi="Calibri" w:cs="Calibri"/>
        </w:rPr>
        <w:t xml:space="preserve"> – </w:t>
      </w:r>
      <w:proofErr w:type="spellStart"/>
      <w:r w:rsidR="00EE4E9D">
        <w:rPr>
          <w:rStyle w:val="normaltextrun"/>
          <w:rFonts w:ascii="Calibri" w:hAnsi="Calibri" w:cs="Calibri"/>
        </w:rPr>
        <w:t>BioTe</w:t>
      </w:r>
      <w:r w:rsidR="006613A2">
        <w:rPr>
          <w:rStyle w:val="normaltextrun"/>
          <w:rFonts w:ascii="Calibri" w:hAnsi="Calibri" w:cs="Calibri"/>
        </w:rPr>
        <w:t>k</w:t>
      </w:r>
      <w:proofErr w:type="spellEnd"/>
      <w:r w:rsidR="00EE4E9D">
        <w:rPr>
          <w:rStyle w:val="normaltextrun"/>
          <w:rFonts w:ascii="Calibri" w:hAnsi="Calibri" w:cs="Calibri"/>
        </w:rPr>
        <w:t xml:space="preserve"> Therapeutics</w:t>
      </w:r>
      <w:r w:rsidR="00835FCE">
        <w:rPr>
          <w:rStyle w:val="normaltextrun"/>
          <w:rFonts w:ascii="Calibri" w:hAnsi="Calibri" w:cs="Calibri"/>
        </w:rPr>
        <w:t xml:space="preserve">’ CAR-T Therapy </w:t>
      </w:r>
      <w:r w:rsidR="001C448D">
        <w:rPr>
          <w:rStyle w:val="normaltextrun"/>
          <w:rFonts w:ascii="Calibri" w:hAnsi="Calibri" w:cs="Calibri"/>
        </w:rPr>
        <w:t xml:space="preserve">Process Optimisation </w:t>
      </w:r>
      <w:r>
        <w:rPr>
          <w:rStyle w:val="normaltextrun"/>
          <w:rFonts w:ascii="Calibri" w:hAnsi="Calibri" w:cs="Calibri"/>
        </w:rPr>
        <w:t>Study</w:t>
      </w:r>
      <w:bookmarkEnd w:id="0"/>
      <w:r>
        <w:rPr>
          <w:rStyle w:val="normaltextrun"/>
          <w:rFonts w:ascii="Calibri" w:hAnsi="Calibri" w:cs="Calibri"/>
        </w:rPr>
        <w:t xml:space="preserve"> </w:t>
      </w:r>
    </w:p>
    <w:p w14:paraId="2D7BF187" w14:textId="77777777" w:rsidR="001C448D" w:rsidRPr="00A71C70" w:rsidRDefault="001C448D" w:rsidP="00A71C70">
      <w:pPr>
        <w:rPr>
          <w:rFonts w:asciiTheme="minorHAnsi" w:hAnsiTheme="minorHAnsi" w:cstheme="minorHAnsi"/>
        </w:rPr>
      </w:pPr>
    </w:p>
    <w:p w14:paraId="433F6F95" w14:textId="6CA17EBA" w:rsidR="001771E2" w:rsidRPr="00A71C70" w:rsidRDefault="00AD3475" w:rsidP="067F8E26">
      <w:pPr>
        <w:rPr>
          <w:rFonts w:asciiTheme="minorHAnsi" w:hAnsiTheme="minorHAnsi" w:cstheme="minorBidi"/>
        </w:rPr>
      </w:pPr>
      <w:r w:rsidRPr="067F8E26">
        <w:rPr>
          <w:rFonts w:asciiTheme="minorHAnsi" w:hAnsiTheme="minorHAnsi" w:cstheme="minorBidi"/>
        </w:rPr>
        <w:t xml:space="preserve">A large international pharmaceutical company, </w:t>
      </w:r>
      <w:proofErr w:type="spellStart"/>
      <w:r w:rsidRPr="067F8E26">
        <w:rPr>
          <w:rFonts w:asciiTheme="minorHAnsi" w:hAnsiTheme="minorHAnsi" w:cstheme="minorBidi"/>
        </w:rPr>
        <w:t>BioTe</w:t>
      </w:r>
      <w:r w:rsidR="006613A2" w:rsidRPr="067F8E26">
        <w:rPr>
          <w:rFonts w:asciiTheme="minorHAnsi" w:hAnsiTheme="minorHAnsi" w:cstheme="minorBidi"/>
        </w:rPr>
        <w:t>k</w:t>
      </w:r>
      <w:proofErr w:type="spellEnd"/>
      <w:r w:rsidRPr="067F8E26">
        <w:rPr>
          <w:rFonts w:asciiTheme="minorHAnsi" w:hAnsiTheme="minorHAnsi" w:cstheme="minorBidi"/>
        </w:rPr>
        <w:t xml:space="preserve"> Therapeutics, </w:t>
      </w:r>
      <w:r w:rsidR="001771E2" w:rsidRPr="067F8E26">
        <w:rPr>
          <w:rFonts w:asciiTheme="minorHAnsi" w:hAnsiTheme="minorHAnsi" w:cstheme="minorBidi"/>
        </w:rPr>
        <w:t>has been</w:t>
      </w:r>
      <w:r w:rsidR="001C448D" w:rsidRPr="067F8E26">
        <w:rPr>
          <w:rFonts w:asciiTheme="minorHAnsi" w:hAnsiTheme="minorHAnsi" w:cstheme="minorBidi"/>
        </w:rPr>
        <w:t xml:space="preserve"> developing </w:t>
      </w:r>
      <w:r w:rsidR="001C448D" w:rsidRPr="067F8E26">
        <w:rPr>
          <w:rFonts w:asciiTheme="minorHAnsi" w:eastAsiaTheme="majorEastAsia" w:hAnsiTheme="minorHAnsi" w:cstheme="minorBidi"/>
        </w:rPr>
        <w:t xml:space="preserve">a promising technique for the treatment of </w:t>
      </w:r>
      <w:r w:rsidR="00F1785C" w:rsidRPr="067F8E26">
        <w:rPr>
          <w:rFonts w:asciiTheme="minorHAnsi" w:eastAsiaTheme="majorEastAsia" w:hAnsiTheme="minorHAnsi" w:cstheme="minorBidi"/>
        </w:rPr>
        <w:t xml:space="preserve">blood </w:t>
      </w:r>
      <w:r w:rsidR="001C448D" w:rsidRPr="067F8E26">
        <w:rPr>
          <w:rFonts w:asciiTheme="minorHAnsi" w:eastAsiaTheme="majorEastAsia" w:hAnsiTheme="minorHAnsi" w:cstheme="minorBidi"/>
        </w:rPr>
        <w:t>cancer</w:t>
      </w:r>
      <w:r w:rsidR="001C448D" w:rsidRPr="067F8E26">
        <w:rPr>
          <w:rFonts w:asciiTheme="minorHAnsi" w:hAnsiTheme="minorHAnsi" w:cstheme="minorBidi"/>
        </w:rPr>
        <w:t xml:space="preserve">, in which </w:t>
      </w:r>
      <w:r w:rsidR="001C448D" w:rsidRPr="067F8E26">
        <w:rPr>
          <w:rFonts w:asciiTheme="minorHAnsi" w:eastAsiaTheme="majorEastAsia" w:hAnsiTheme="minorHAnsi" w:cstheme="minorBidi"/>
        </w:rPr>
        <w:t xml:space="preserve">the patient’s own immune cells are </w:t>
      </w:r>
      <w:r w:rsidR="00F1785C" w:rsidRPr="067F8E26">
        <w:rPr>
          <w:rFonts w:asciiTheme="minorHAnsi" w:eastAsiaTheme="majorEastAsia" w:hAnsiTheme="minorHAnsi" w:cstheme="minorBidi"/>
        </w:rPr>
        <w:t>“</w:t>
      </w:r>
      <w:r w:rsidR="001C448D" w:rsidRPr="067F8E26">
        <w:rPr>
          <w:rFonts w:asciiTheme="minorHAnsi" w:eastAsiaTheme="majorEastAsia" w:hAnsiTheme="minorHAnsi" w:cstheme="minorBidi"/>
        </w:rPr>
        <w:t>re-programmed</w:t>
      </w:r>
      <w:r w:rsidR="00F1785C" w:rsidRPr="067F8E26">
        <w:rPr>
          <w:rFonts w:asciiTheme="minorHAnsi" w:eastAsiaTheme="majorEastAsia" w:hAnsiTheme="minorHAnsi" w:cstheme="minorBidi"/>
        </w:rPr>
        <w:t>”</w:t>
      </w:r>
      <w:r w:rsidR="001C448D" w:rsidRPr="067F8E26">
        <w:rPr>
          <w:rFonts w:asciiTheme="minorHAnsi" w:eastAsiaTheme="majorEastAsia" w:hAnsiTheme="minorHAnsi" w:cstheme="minorBidi"/>
        </w:rPr>
        <w:t xml:space="preserve"> to recognise and kill cancer cells. </w:t>
      </w:r>
      <w:r w:rsidRPr="067F8E26">
        <w:rPr>
          <w:rFonts w:asciiTheme="minorHAnsi" w:eastAsiaTheme="majorEastAsia" w:hAnsiTheme="minorHAnsi" w:cstheme="minorBidi"/>
        </w:rPr>
        <w:t xml:space="preserve">This </w:t>
      </w:r>
      <w:r w:rsidR="00FC516D" w:rsidRPr="067F8E26">
        <w:rPr>
          <w:rFonts w:asciiTheme="minorHAnsi" w:eastAsiaTheme="majorEastAsia" w:hAnsiTheme="minorHAnsi" w:cstheme="minorBidi"/>
        </w:rPr>
        <w:t xml:space="preserve">is a gene editing </w:t>
      </w:r>
      <w:r w:rsidRPr="067F8E26">
        <w:rPr>
          <w:rFonts w:asciiTheme="minorHAnsi" w:eastAsiaTheme="majorEastAsia" w:hAnsiTheme="minorHAnsi" w:cstheme="minorBidi"/>
        </w:rPr>
        <w:t>process called CAR T-Cell therapy</w:t>
      </w:r>
      <w:r w:rsidRPr="067F8E26">
        <w:rPr>
          <w:rFonts w:asciiTheme="minorHAnsi" w:hAnsiTheme="minorHAnsi" w:cstheme="minorBidi"/>
        </w:rPr>
        <w:t xml:space="preserve">. </w:t>
      </w:r>
      <w:r w:rsidR="001771E2" w:rsidRPr="067F8E26">
        <w:rPr>
          <w:rFonts w:asciiTheme="minorHAnsi" w:hAnsiTheme="minorHAnsi" w:cstheme="minorBidi"/>
        </w:rPr>
        <w:t xml:space="preserve">There are a few </w:t>
      </w:r>
      <w:proofErr w:type="gramStart"/>
      <w:r w:rsidR="001771E2" w:rsidRPr="067F8E26">
        <w:rPr>
          <w:rFonts w:asciiTheme="minorHAnsi" w:hAnsiTheme="minorHAnsi" w:cstheme="minorBidi"/>
        </w:rPr>
        <w:t>CAR</w:t>
      </w:r>
      <w:proofErr w:type="gramEnd"/>
      <w:r w:rsidR="001771E2" w:rsidRPr="067F8E26">
        <w:rPr>
          <w:rFonts w:asciiTheme="minorHAnsi" w:hAnsiTheme="minorHAnsi" w:cstheme="minorBidi"/>
        </w:rPr>
        <w:t xml:space="preserve"> T-Cell therapies now available through </w:t>
      </w:r>
      <w:r w:rsidR="00F1785C" w:rsidRPr="067F8E26">
        <w:rPr>
          <w:rFonts w:asciiTheme="minorHAnsi" w:hAnsiTheme="minorHAnsi" w:cstheme="minorBidi"/>
        </w:rPr>
        <w:t xml:space="preserve">different pharmaceutical companies, but </w:t>
      </w:r>
      <w:r w:rsidR="004324A1">
        <w:rPr>
          <w:rFonts w:asciiTheme="minorHAnsi" w:hAnsiTheme="minorHAnsi" w:cstheme="minorBidi"/>
        </w:rPr>
        <w:t>other</w:t>
      </w:r>
      <w:r w:rsidR="00F1785C" w:rsidRPr="067F8E26">
        <w:rPr>
          <w:rFonts w:asciiTheme="minorHAnsi" w:hAnsiTheme="minorHAnsi" w:cstheme="minorBidi"/>
        </w:rPr>
        <w:t xml:space="preserve"> versions are being </w:t>
      </w:r>
      <w:r w:rsidR="00C56F91" w:rsidRPr="067F8E26">
        <w:rPr>
          <w:rFonts w:asciiTheme="minorHAnsi" w:hAnsiTheme="minorHAnsi" w:cstheme="minorBidi"/>
        </w:rPr>
        <w:t>created (</w:t>
      </w:r>
      <w:r w:rsidR="00F1785C" w:rsidRPr="067F8E26">
        <w:rPr>
          <w:rFonts w:asciiTheme="minorHAnsi" w:hAnsiTheme="minorHAnsi" w:cstheme="minorBidi"/>
        </w:rPr>
        <w:t xml:space="preserve">including </w:t>
      </w:r>
      <w:proofErr w:type="spellStart"/>
      <w:r w:rsidR="00F1785C" w:rsidRPr="067F8E26">
        <w:rPr>
          <w:rFonts w:asciiTheme="minorHAnsi" w:hAnsiTheme="minorHAnsi" w:cstheme="minorBidi"/>
        </w:rPr>
        <w:t>BioTe</w:t>
      </w:r>
      <w:r w:rsidR="006613A2" w:rsidRPr="067F8E26">
        <w:rPr>
          <w:rFonts w:asciiTheme="minorHAnsi" w:hAnsiTheme="minorHAnsi" w:cstheme="minorBidi"/>
        </w:rPr>
        <w:t>k</w:t>
      </w:r>
      <w:r w:rsidR="00F1785C" w:rsidRPr="067F8E26">
        <w:rPr>
          <w:rFonts w:asciiTheme="minorHAnsi" w:hAnsiTheme="minorHAnsi" w:cstheme="minorBidi"/>
        </w:rPr>
        <w:t>’s</w:t>
      </w:r>
      <w:proofErr w:type="spellEnd"/>
      <w:r w:rsidR="00F1785C" w:rsidRPr="067F8E26">
        <w:rPr>
          <w:rFonts w:asciiTheme="minorHAnsi" w:hAnsiTheme="minorHAnsi" w:cstheme="minorBidi"/>
        </w:rPr>
        <w:t xml:space="preserve"> </w:t>
      </w:r>
      <w:r w:rsidR="006968CE" w:rsidRPr="067F8E26">
        <w:rPr>
          <w:rFonts w:asciiTheme="minorHAnsi" w:hAnsiTheme="minorHAnsi" w:cstheme="minorBidi"/>
        </w:rPr>
        <w:t>version) which</w:t>
      </w:r>
      <w:r w:rsidR="00F1785C" w:rsidRPr="067F8E26">
        <w:rPr>
          <w:rFonts w:asciiTheme="minorHAnsi" w:hAnsiTheme="minorHAnsi" w:cstheme="minorBidi"/>
        </w:rPr>
        <w:t xml:space="preserve"> may have applications </w:t>
      </w:r>
      <w:r w:rsidR="002171DC" w:rsidRPr="067F8E26">
        <w:rPr>
          <w:rFonts w:asciiTheme="minorHAnsi" w:hAnsiTheme="minorHAnsi" w:cstheme="minorBidi"/>
        </w:rPr>
        <w:t>for</w:t>
      </w:r>
      <w:r w:rsidR="00F1785C" w:rsidRPr="067F8E26">
        <w:rPr>
          <w:rFonts w:asciiTheme="minorHAnsi" w:hAnsiTheme="minorHAnsi" w:cstheme="minorBidi"/>
        </w:rPr>
        <w:t xml:space="preserve"> different kinds of blood cancer</w:t>
      </w:r>
      <w:r w:rsidR="001771E2" w:rsidRPr="067F8E26">
        <w:rPr>
          <w:rFonts w:asciiTheme="minorHAnsi" w:hAnsiTheme="minorHAnsi" w:cstheme="minorBidi"/>
        </w:rPr>
        <w:t>. Whilst it is still a new treatment, in some cases it has cured people where all other treatments have failed.</w:t>
      </w:r>
    </w:p>
    <w:p w14:paraId="4206085C" w14:textId="77777777" w:rsidR="00FC516D" w:rsidRDefault="00FC516D" w:rsidP="001C448D">
      <w:pPr>
        <w:pStyle w:val="paragraph"/>
        <w:spacing w:before="0" w:beforeAutospacing="0" w:after="0" w:afterAutospacing="0"/>
        <w:textAlignment w:val="baseline"/>
        <w:rPr>
          <w:rStyle w:val="normaltextrun"/>
          <w:rFonts w:ascii="Calibri" w:hAnsi="Calibri" w:cs="Calibri"/>
          <w:b/>
          <w:bCs/>
        </w:rPr>
      </w:pPr>
    </w:p>
    <w:p w14:paraId="2323A551" w14:textId="0EE32A34" w:rsidR="00FC516D" w:rsidRDefault="00AA141D" w:rsidP="001C448D">
      <w:pPr>
        <w:pStyle w:val="paragraph"/>
        <w:spacing w:before="0" w:beforeAutospacing="0" w:after="0" w:afterAutospacing="0"/>
        <w:textAlignment w:val="baseline"/>
        <w:rPr>
          <w:rStyle w:val="normaltextrun"/>
          <w:rFonts w:ascii="Calibri" w:eastAsiaTheme="majorEastAsia" w:hAnsi="Calibri" w:cs="Calibri"/>
        </w:rPr>
      </w:pPr>
      <w:r w:rsidRPr="70A319E0">
        <w:rPr>
          <w:rStyle w:val="normaltextrun"/>
          <w:rFonts w:ascii="Calibri" w:hAnsi="Calibri" w:cs="Calibri"/>
        </w:rPr>
        <w:t xml:space="preserve">Some </w:t>
      </w:r>
      <w:r w:rsidR="00F1785C" w:rsidRPr="70A319E0">
        <w:rPr>
          <w:rStyle w:val="normaltextrun"/>
          <w:rFonts w:ascii="Calibri" w:hAnsi="Calibri" w:cs="Calibri"/>
        </w:rPr>
        <w:t xml:space="preserve">blood </w:t>
      </w:r>
      <w:r w:rsidRPr="70A319E0">
        <w:rPr>
          <w:rStyle w:val="normaltextrun"/>
          <w:rFonts w:ascii="Calibri" w:hAnsi="Calibri" w:cs="Calibri"/>
        </w:rPr>
        <w:t>cancer</w:t>
      </w:r>
      <w:r w:rsidR="00AD3475" w:rsidRPr="70A319E0">
        <w:rPr>
          <w:rStyle w:val="normaltextrun"/>
          <w:rFonts w:ascii="Calibri" w:hAnsi="Calibri" w:cs="Calibri"/>
        </w:rPr>
        <w:t xml:space="preserve"> patients</w:t>
      </w:r>
      <w:r w:rsidRPr="70A319E0">
        <w:rPr>
          <w:rStyle w:val="normaltextrun"/>
          <w:rFonts w:ascii="Calibri" w:hAnsi="Calibri" w:cs="Calibri"/>
        </w:rPr>
        <w:t>’</w:t>
      </w:r>
      <w:r w:rsidR="001C448D" w:rsidRPr="70A319E0">
        <w:rPr>
          <w:rStyle w:val="normaltextrun"/>
          <w:rFonts w:ascii="Calibri" w:eastAsiaTheme="majorEastAsia" w:hAnsi="Calibri" w:cs="Calibri"/>
        </w:rPr>
        <w:t xml:space="preserve"> white blood cells</w:t>
      </w:r>
      <w:r w:rsidR="00AD3475" w:rsidRPr="70A319E0">
        <w:rPr>
          <w:rStyle w:val="normaltextrun"/>
          <w:rFonts w:ascii="Calibri" w:eastAsiaTheme="majorEastAsia" w:hAnsi="Calibri" w:cs="Calibri"/>
        </w:rPr>
        <w:t xml:space="preserve"> – which </w:t>
      </w:r>
      <w:r w:rsidRPr="70A319E0">
        <w:rPr>
          <w:rStyle w:val="normaltextrun"/>
          <w:rFonts w:ascii="Calibri" w:eastAsiaTheme="majorEastAsia" w:hAnsi="Calibri" w:cs="Calibri"/>
        </w:rPr>
        <w:t xml:space="preserve">should </w:t>
      </w:r>
      <w:r w:rsidR="001C448D" w:rsidRPr="70A319E0">
        <w:rPr>
          <w:rStyle w:val="normaltextrun"/>
          <w:rFonts w:ascii="Calibri" w:eastAsiaTheme="majorEastAsia" w:hAnsi="Calibri" w:cs="Calibri"/>
        </w:rPr>
        <w:t xml:space="preserve">protect our bodies against disease by </w:t>
      </w:r>
      <w:r w:rsidR="00AD3475" w:rsidRPr="70A319E0">
        <w:rPr>
          <w:rStyle w:val="normaltextrun"/>
          <w:rFonts w:ascii="Calibri" w:eastAsiaTheme="majorEastAsia" w:hAnsi="Calibri" w:cs="Calibri"/>
        </w:rPr>
        <w:t xml:space="preserve">killing </w:t>
      </w:r>
      <w:r w:rsidR="001C448D" w:rsidRPr="70A319E0">
        <w:rPr>
          <w:rStyle w:val="normaltextrun"/>
          <w:rFonts w:ascii="Calibri" w:eastAsiaTheme="majorEastAsia" w:hAnsi="Calibri" w:cs="Calibri"/>
        </w:rPr>
        <w:t>cancerous cells</w:t>
      </w:r>
      <w:r w:rsidR="00AD3475" w:rsidRPr="70A319E0">
        <w:rPr>
          <w:rStyle w:val="normaltextrun"/>
          <w:rFonts w:ascii="Calibri" w:eastAsiaTheme="majorEastAsia" w:hAnsi="Calibri" w:cs="Calibri"/>
        </w:rPr>
        <w:t xml:space="preserve"> – </w:t>
      </w:r>
      <w:r w:rsidRPr="70A319E0">
        <w:rPr>
          <w:rStyle w:val="normaltextrun"/>
          <w:rFonts w:ascii="Calibri" w:eastAsiaTheme="majorEastAsia" w:hAnsi="Calibri" w:cs="Calibri"/>
        </w:rPr>
        <w:t xml:space="preserve">may not be working effectively. With CAR-T therapy, </w:t>
      </w:r>
      <w:r w:rsidR="00FC516D" w:rsidRPr="70A319E0">
        <w:rPr>
          <w:rStyle w:val="normaltextrun"/>
          <w:rFonts w:ascii="Calibri" w:eastAsiaTheme="majorEastAsia" w:hAnsi="Calibri" w:cs="Calibri"/>
        </w:rPr>
        <w:t xml:space="preserve">patients’ </w:t>
      </w:r>
      <w:r w:rsidRPr="70A319E0">
        <w:rPr>
          <w:rStyle w:val="normaltextrun"/>
          <w:rFonts w:ascii="Calibri" w:eastAsiaTheme="majorEastAsia" w:hAnsi="Calibri" w:cs="Calibri"/>
        </w:rPr>
        <w:t xml:space="preserve">white blood cells are collected from the body via a process called </w:t>
      </w:r>
      <w:r w:rsidR="001771E2" w:rsidRPr="70A319E0">
        <w:rPr>
          <w:rStyle w:val="normaltextrun"/>
          <w:rFonts w:ascii="Calibri" w:eastAsiaTheme="majorEastAsia" w:hAnsi="Calibri" w:cs="Calibri"/>
        </w:rPr>
        <w:t>leukapheresis</w:t>
      </w:r>
      <w:r w:rsidRPr="70A319E0">
        <w:rPr>
          <w:rStyle w:val="normaltextrun"/>
          <w:rFonts w:ascii="Calibri" w:eastAsiaTheme="majorEastAsia" w:hAnsi="Calibri" w:cs="Calibri"/>
        </w:rPr>
        <w:t>. These cells are then engineered outside the body</w:t>
      </w:r>
      <w:r w:rsidR="001771E2" w:rsidRPr="70A319E0">
        <w:rPr>
          <w:rStyle w:val="normaltextrun"/>
          <w:rFonts w:ascii="Calibri" w:eastAsiaTheme="majorEastAsia" w:hAnsi="Calibri" w:cs="Calibri"/>
        </w:rPr>
        <w:t xml:space="preserve"> </w:t>
      </w:r>
      <w:r w:rsidR="00FC516D" w:rsidRPr="70A319E0">
        <w:rPr>
          <w:rStyle w:val="normaltextrun"/>
          <w:rFonts w:ascii="Calibri" w:eastAsiaTheme="majorEastAsia" w:hAnsi="Calibri" w:cs="Calibri"/>
        </w:rPr>
        <w:t xml:space="preserve">to make them more </w:t>
      </w:r>
      <w:r w:rsidR="006968CE" w:rsidRPr="70A319E0">
        <w:rPr>
          <w:rStyle w:val="normaltextrun"/>
          <w:rFonts w:ascii="Calibri" w:eastAsiaTheme="majorEastAsia" w:hAnsi="Calibri" w:cs="Calibri"/>
        </w:rPr>
        <w:t>efficient and</w:t>
      </w:r>
      <w:r w:rsidRPr="70A319E0">
        <w:rPr>
          <w:rStyle w:val="normaltextrun"/>
          <w:rFonts w:ascii="Calibri" w:eastAsiaTheme="majorEastAsia" w:hAnsi="Calibri" w:cs="Calibri"/>
        </w:rPr>
        <w:t xml:space="preserve"> returned to the patient by infusion. After the infusion, the </w:t>
      </w:r>
      <w:r w:rsidR="00FC516D" w:rsidRPr="70A319E0">
        <w:rPr>
          <w:rStyle w:val="normaltextrun"/>
          <w:rFonts w:ascii="Calibri" w:eastAsiaTheme="majorEastAsia" w:hAnsi="Calibri" w:cs="Calibri"/>
        </w:rPr>
        <w:t>newly engineered ‘</w:t>
      </w:r>
      <w:r w:rsidRPr="70A319E0">
        <w:rPr>
          <w:rStyle w:val="normaltextrun"/>
          <w:rFonts w:ascii="Calibri" w:eastAsiaTheme="majorEastAsia" w:hAnsi="Calibri" w:cs="Calibri"/>
        </w:rPr>
        <w:t>CAR T-</w:t>
      </w:r>
      <w:r w:rsidR="00FC516D" w:rsidRPr="70A319E0">
        <w:rPr>
          <w:rStyle w:val="normaltextrun"/>
          <w:rFonts w:ascii="Calibri" w:eastAsiaTheme="majorEastAsia" w:hAnsi="Calibri" w:cs="Calibri"/>
        </w:rPr>
        <w:t>C</w:t>
      </w:r>
      <w:r w:rsidRPr="70A319E0">
        <w:rPr>
          <w:rStyle w:val="normaltextrun"/>
          <w:rFonts w:ascii="Calibri" w:eastAsiaTheme="majorEastAsia" w:hAnsi="Calibri" w:cs="Calibri"/>
        </w:rPr>
        <w:t>ells</w:t>
      </w:r>
      <w:r w:rsidR="00FC516D" w:rsidRPr="70A319E0">
        <w:rPr>
          <w:rStyle w:val="normaltextrun"/>
          <w:rFonts w:ascii="Calibri" w:eastAsiaTheme="majorEastAsia" w:hAnsi="Calibri" w:cs="Calibri"/>
        </w:rPr>
        <w:t>’</w:t>
      </w:r>
      <w:r w:rsidRPr="70A319E0">
        <w:rPr>
          <w:rStyle w:val="normaltextrun"/>
          <w:rFonts w:ascii="Calibri" w:eastAsiaTheme="majorEastAsia" w:hAnsi="Calibri" w:cs="Calibri"/>
        </w:rPr>
        <w:t xml:space="preserve"> multiply in the patient’s body and</w:t>
      </w:r>
      <w:r w:rsidR="00FC516D" w:rsidRPr="70A319E0">
        <w:rPr>
          <w:rStyle w:val="normaltextrun"/>
          <w:rFonts w:ascii="Calibri" w:eastAsiaTheme="majorEastAsia" w:hAnsi="Calibri" w:cs="Calibri"/>
        </w:rPr>
        <w:t xml:space="preserve"> </w:t>
      </w:r>
      <w:r w:rsidRPr="70A319E0">
        <w:rPr>
          <w:rStyle w:val="normaltextrun"/>
          <w:rFonts w:ascii="Calibri" w:eastAsiaTheme="majorEastAsia" w:hAnsi="Calibri" w:cs="Calibri"/>
        </w:rPr>
        <w:t>kill cancer cells. </w:t>
      </w:r>
      <w:r w:rsidR="00F1785C" w:rsidRPr="70A319E0">
        <w:rPr>
          <w:rStyle w:val="normaltextrun"/>
          <w:rFonts w:ascii="Calibri" w:eastAsiaTheme="majorEastAsia" w:hAnsi="Calibri" w:cs="Calibri"/>
        </w:rPr>
        <w:t>B</w:t>
      </w:r>
      <w:r w:rsidR="001C448D" w:rsidRPr="70A319E0">
        <w:rPr>
          <w:rStyle w:val="normaltextrun"/>
          <w:rFonts w:ascii="Calibri" w:eastAsiaTheme="majorEastAsia" w:hAnsi="Calibri" w:cs="Calibri"/>
        </w:rPr>
        <w:t xml:space="preserve">efore CAR T-cells can be used in patients with cancer, </w:t>
      </w:r>
      <w:proofErr w:type="spellStart"/>
      <w:r w:rsidR="001771E2" w:rsidRPr="70A319E0">
        <w:rPr>
          <w:rStyle w:val="normaltextrun"/>
          <w:rFonts w:ascii="Calibri" w:eastAsiaTheme="majorEastAsia" w:hAnsi="Calibri" w:cs="Calibri"/>
        </w:rPr>
        <w:t>BioTe</w:t>
      </w:r>
      <w:r w:rsidR="006613A2" w:rsidRPr="70A319E0">
        <w:rPr>
          <w:rStyle w:val="normaltextrun"/>
          <w:rFonts w:ascii="Calibri" w:eastAsiaTheme="majorEastAsia" w:hAnsi="Calibri" w:cs="Calibri"/>
        </w:rPr>
        <w:t>k</w:t>
      </w:r>
      <w:proofErr w:type="spellEnd"/>
      <w:r w:rsidR="001771E2" w:rsidRPr="70A319E0">
        <w:rPr>
          <w:rStyle w:val="normaltextrun"/>
          <w:rFonts w:ascii="Calibri" w:eastAsiaTheme="majorEastAsia" w:hAnsi="Calibri" w:cs="Calibri"/>
        </w:rPr>
        <w:t xml:space="preserve"> needs to undertake laboratory tests of the technique to </w:t>
      </w:r>
      <w:r w:rsidR="001C448D" w:rsidRPr="70A319E0">
        <w:rPr>
          <w:rStyle w:val="normaltextrun"/>
          <w:rFonts w:ascii="Calibri" w:eastAsiaTheme="majorEastAsia" w:hAnsi="Calibri" w:cs="Calibri"/>
        </w:rPr>
        <w:t>ensure safe delivery and efficiency.</w:t>
      </w:r>
      <w:r w:rsidR="001771E2" w:rsidRPr="70A319E0">
        <w:rPr>
          <w:rStyle w:val="normaltextrun"/>
          <w:rFonts w:ascii="Calibri" w:eastAsiaTheme="majorEastAsia" w:hAnsi="Calibri" w:cs="Calibri"/>
        </w:rPr>
        <w:t xml:space="preserve"> These are called ‘process optimisation studies’</w:t>
      </w:r>
      <w:r w:rsidR="00F1785C" w:rsidRPr="70A319E0">
        <w:rPr>
          <w:rStyle w:val="normaltextrun"/>
          <w:rFonts w:ascii="Calibri" w:eastAsiaTheme="majorEastAsia" w:hAnsi="Calibri" w:cs="Calibri"/>
        </w:rPr>
        <w:t xml:space="preserve"> and a</w:t>
      </w:r>
      <w:r w:rsidR="002171DC" w:rsidRPr="70A319E0">
        <w:rPr>
          <w:rStyle w:val="normaltextrun"/>
          <w:rFonts w:ascii="Calibri" w:eastAsiaTheme="majorEastAsia" w:hAnsi="Calibri" w:cs="Calibri"/>
        </w:rPr>
        <w:t>re a</w:t>
      </w:r>
      <w:r w:rsidR="00F1785C" w:rsidRPr="70A319E0">
        <w:rPr>
          <w:rStyle w:val="normaltextrun"/>
          <w:rFonts w:ascii="Calibri" w:eastAsiaTheme="majorEastAsia" w:hAnsi="Calibri" w:cs="Calibri"/>
        </w:rPr>
        <w:t xml:space="preserve"> normal and essential step in developing any new treatment. </w:t>
      </w:r>
    </w:p>
    <w:p w14:paraId="0E232A72" w14:textId="77777777" w:rsidR="00FC516D" w:rsidRDefault="00FC516D" w:rsidP="00FC516D">
      <w:pPr>
        <w:pStyle w:val="paragraph"/>
        <w:spacing w:before="0" w:beforeAutospacing="0" w:after="0" w:afterAutospacing="0"/>
        <w:textAlignment w:val="baseline"/>
        <w:rPr>
          <w:rStyle w:val="eop"/>
          <w:rFonts w:ascii="Calibri" w:hAnsi="Calibri" w:cs="Calibri"/>
        </w:rPr>
      </w:pPr>
    </w:p>
    <w:p w14:paraId="76201321" w14:textId="77777777" w:rsidR="00FC516D" w:rsidRPr="008A6003" w:rsidRDefault="00FC516D" w:rsidP="00FC516D">
      <w:pPr>
        <w:pStyle w:val="paragraph"/>
        <w:spacing w:before="0" w:beforeAutospacing="0" w:after="0" w:afterAutospacing="0"/>
        <w:textAlignment w:val="baseline"/>
        <w:rPr>
          <w:rFonts w:ascii="Segoe UI" w:hAnsi="Segoe UI" w:cs="Segoe UI"/>
          <w:b/>
          <w:bCs/>
          <w:sz w:val="18"/>
          <w:szCs w:val="18"/>
        </w:rPr>
      </w:pPr>
      <w:r w:rsidRPr="008A6003">
        <w:rPr>
          <w:rStyle w:val="eop"/>
          <w:rFonts w:ascii="Calibri" w:hAnsi="Calibri" w:cs="Calibri"/>
          <w:b/>
          <w:bCs/>
        </w:rPr>
        <w:t>Why might it matter for stem cell donors?</w:t>
      </w:r>
    </w:p>
    <w:p w14:paraId="422B31D2" w14:textId="77777777" w:rsidR="00FC516D" w:rsidRDefault="00FC516D" w:rsidP="001C448D">
      <w:pPr>
        <w:pStyle w:val="paragraph"/>
        <w:spacing w:before="0" w:beforeAutospacing="0" w:after="0" w:afterAutospacing="0"/>
        <w:textAlignment w:val="baseline"/>
        <w:rPr>
          <w:rStyle w:val="normaltextrun"/>
          <w:rFonts w:ascii="Calibri" w:eastAsiaTheme="majorEastAsia" w:hAnsi="Calibri" w:cs="Calibri"/>
        </w:rPr>
      </w:pPr>
    </w:p>
    <w:p w14:paraId="1407A02B" w14:textId="05EC31BF" w:rsidR="00F1785C" w:rsidRDefault="00FC516D" w:rsidP="001C448D">
      <w:pPr>
        <w:pStyle w:val="paragraph"/>
        <w:spacing w:before="0" w:beforeAutospacing="0" w:after="0" w:afterAutospacing="0"/>
        <w:textAlignment w:val="baseline"/>
        <w:rPr>
          <w:rStyle w:val="eop"/>
          <w:rFonts w:ascii="Calibri" w:hAnsi="Calibri" w:cs="Calibri"/>
        </w:rPr>
      </w:pPr>
      <w:r>
        <w:rPr>
          <w:rStyle w:val="normaltextrun"/>
          <w:rFonts w:ascii="Calibri" w:eastAsiaTheme="majorEastAsia" w:hAnsi="Calibri" w:cs="Calibri"/>
        </w:rPr>
        <w:t>F</w:t>
      </w:r>
      <w:r w:rsidR="00F1785C">
        <w:rPr>
          <w:rStyle w:val="normaltextrun"/>
          <w:rFonts w:ascii="Calibri" w:eastAsiaTheme="majorEastAsia" w:hAnsi="Calibri" w:cs="Calibri"/>
        </w:rPr>
        <w:t xml:space="preserve">or </w:t>
      </w:r>
      <w:proofErr w:type="spellStart"/>
      <w:r w:rsidR="00F1785C">
        <w:rPr>
          <w:rStyle w:val="normaltextrun"/>
          <w:rFonts w:ascii="Calibri" w:eastAsiaTheme="majorEastAsia" w:hAnsi="Calibri" w:cs="Calibri"/>
        </w:rPr>
        <w:t>BioTe</w:t>
      </w:r>
      <w:r w:rsidR="006613A2">
        <w:rPr>
          <w:rStyle w:val="normaltextrun"/>
          <w:rFonts w:ascii="Calibri" w:eastAsiaTheme="majorEastAsia" w:hAnsi="Calibri" w:cs="Calibri"/>
        </w:rPr>
        <w:t>k</w:t>
      </w:r>
      <w:r w:rsidR="00F1785C">
        <w:rPr>
          <w:rStyle w:val="normaltextrun"/>
          <w:rFonts w:ascii="Calibri" w:eastAsiaTheme="majorEastAsia" w:hAnsi="Calibri" w:cs="Calibri"/>
        </w:rPr>
        <w:t>’s</w:t>
      </w:r>
      <w:proofErr w:type="spellEnd"/>
      <w:r w:rsidR="00F1785C">
        <w:rPr>
          <w:rStyle w:val="normaltextrun"/>
          <w:rFonts w:ascii="Calibri" w:eastAsiaTheme="majorEastAsia" w:hAnsi="Calibri" w:cs="Calibri"/>
        </w:rPr>
        <w:t xml:space="preserve"> process </w:t>
      </w:r>
      <w:r w:rsidR="002171DC">
        <w:rPr>
          <w:rStyle w:val="normaltextrun"/>
          <w:rFonts w:ascii="Calibri" w:eastAsiaTheme="majorEastAsia" w:hAnsi="Calibri" w:cs="Calibri"/>
        </w:rPr>
        <w:t>optimisation</w:t>
      </w:r>
      <w:r w:rsidR="00F1785C">
        <w:rPr>
          <w:rStyle w:val="normaltextrun"/>
          <w:rFonts w:ascii="Calibri" w:eastAsiaTheme="majorEastAsia" w:hAnsi="Calibri" w:cs="Calibri"/>
        </w:rPr>
        <w:t xml:space="preserve"> stud</w:t>
      </w:r>
      <w:r w:rsidR="002171DC">
        <w:rPr>
          <w:rStyle w:val="normaltextrun"/>
          <w:rFonts w:ascii="Calibri" w:eastAsiaTheme="majorEastAsia" w:hAnsi="Calibri" w:cs="Calibri"/>
        </w:rPr>
        <w:t>y</w:t>
      </w:r>
      <w:r w:rsidR="00F1785C">
        <w:rPr>
          <w:rStyle w:val="normaltextrun"/>
          <w:rFonts w:ascii="Calibri" w:eastAsiaTheme="majorEastAsia" w:hAnsi="Calibri" w:cs="Calibri"/>
        </w:rPr>
        <w:t xml:space="preserve">, they </w:t>
      </w:r>
      <w:r w:rsidR="002171DC">
        <w:rPr>
          <w:rStyle w:val="normaltextrun"/>
          <w:rFonts w:ascii="Calibri" w:eastAsiaTheme="majorEastAsia" w:hAnsi="Calibri" w:cs="Calibri"/>
        </w:rPr>
        <w:t>need</w:t>
      </w:r>
      <w:r w:rsidR="001C448D">
        <w:rPr>
          <w:rStyle w:val="normaltextrun"/>
          <w:rFonts w:ascii="Calibri" w:eastAsiaTheme="majorEastAsia" w:hAnsi="Calibri" w:cs="Calibri"/>
        </w:rPr>
        <w:t xml:space="preserve"> large volumes of blood</w:t>
      </w:r>
      <w:r w:rsidR="00F1785C">
        <w:rPr>
          <w:rStyle w:val="normaltextrun"/>
          <w:rFonts w:ascii="Calibri" w:eastAsiaTheme="majorEastAsia" w:hAnsi="Calibri" w:cs="Calibri"/>
        </w:rPr>
        <w:t>.</w:t>
      </w:r>
      <w:r w:rsidR="0083555D">
        <w:rPr>
          <w:rStyle w:val="normaltextrun"/>
          <w:rFonts w:ascii="Calibri" w:hAnsi="Calibri" w:cs="Calibri"/>
        </w:rPr>
        <w:t xml:space="preserve"> </w:t>
      </w:r>
      <w:r w:rsidR="00F1785C">
        <w:rPr>
          <w:rStyle w:val="normaltextrun"/>
          <w:rFonts w:ascii="Calibri" w:hAnsi="Calibri" w:cs="Calibri"/>
        </w:rPr>
        <w:t>T</w:t>
      </w:r>
      <w:r w:rsidR="005D6F98">
        <w:rPr>
          <w:rStyle w:val="normaltextrun"/>
          <w:rFonts w:ascii="Calibri" w:hAnsi="Calibri" w:cs="Calibri"/>
        </w:rPr>
        <w:t xml:space="preserve">hey </w:t>
      </w:r>
      <w:r w:rsidR="0083555D">
        <w:rPr>
          <w:rStyle w:val="normaltextrun"/>
          <w:rFonts w:ascii="Calibri" w:hAnsi="Calibri" w:cs="Calibri"/>
        </w:rPr>
        <w:t>want to source</w:t>
      </w:r>
      <w:r w:rsidR="00F1785C">
        <w:rPr>
          <w:rStyle w:val="normaltextrun"/>
          <w:rFonts w:ascii="Calibri" w:hAnsi="Calibri" w:cs="Calibri"/>
        </w:rPr>
        <w:t xml:space="preserve"> this </w:t>
      </w:r>
      <w:r w:rsidR="001C448D">
        <w:rPr>
          <w:rStyle w:val="normaltextrun"/>
          <w:rFonts w:ascii="Calibri" w:eastAsiaTheme="majorEastAsia" w:hAnsi="Calibri" w:cs="Calibri"/>
        </w:rPr>
        <w:t xml:space="preserve">from </w:t>
      </w:r>
      <w:r w:rsidR="00F1785C">
        <w:rPr>
          <w:rStyle w:val="normaltextrun"/>
          <w:rFonts w:ascii="Calibri" w:eastAsiaTheme="majorEastAsia" w:hAnsi="Calibri" w:cs="Calibri"/>
        </w:rPr>
        <w:t>adult volunteers</w:t>
      </w:r>
      <w:r w:rsidR="00F1785C">
        <w:rPr>
          <w:rStyle w:val="eop"/>
          <w:rFonts w:ascii="Calibri" w:hAnsi="Calibri" w:cs="Calibri"/>
        </w:rPr>
        <w:t xml:space="preserve"> who have signed up to a stem cell registry, because the donors will be healthy adults</w:t>
      </w:r>
      <w:r w:rsidR="00D722EF">
        <w:rPr>
          <w:rStyle w:val="eop"/>
          <w:rFonts w:ascii="Calibri" w:hAnsi="Calibri" w:cs="Calibri"/>
        </w:rPr>
        <w:t>.</w:t>
      </w:r>
    </w:p>
    <w:p w14:paraId="03E49EA7" w14:textId="77777777" w:rsidR="00F1785C" w:rsidRDefault="00F1785C" w:rsidP="001C448D">
      <w:pPr>
        <w:pStyle w:val="paragraph"/>
        <w:spacing w:before="0" w:beforeAutospacing="0" w:after="0" w:afterAutospacing="0"/>
        <w:textAlignment w:val="baseline"/>
        <w:rPr>
          <w:rStyle w:val="eop"/>
          <w:rFonts w:ascii="Calibri" w:hAnsi="Calibri" w:cs="Calibri"/>
        </w:rPr>
      </w:pPr>
    </w:p>
    <w:p w14:paraId="00DF7DAA" w14:textId="2B6E4087" w:rsidR="001C448D" w:rsidRDefault="00D722EF">
      <w:pPr>
        <w:pStyle w:val="paragraph"/>
        <w:spacing w:before="0" w:beforeAutospacing="0" w:after="0" w:afterAutospacing="0"/>
        <w:textAlignment w:val="baseline"/>
        <w:rPr>
          <w:rFonts w:ascii="Segoe UI" w:hAnsi="Segoe UI" w:cs="Segoe UI"/>
          <w:sz w:val="18"/>
          <w:szCs w:val="18"/>
        </w:rPr>
      </w:pPr>
      <w:proofErr w:type="spellStart"/>
      <w:r>
        <w:rPr>
          <w:rStyle w:val="normaltextrun"/>
          <w:rFonts w:ascii="Calibri" w:eastAsiaTheme="majorEastAsia" w:hAnsi="Calibri" w:cs="Calibri"/>
        </w:rPr>
        <w:t>BioTe</w:t>
      </w:r>
      <w:r w:rsidR="006613A2">
        <w:rPr>
          <w:rStyle w:val="normaltextrun"/>
          <w:rFonts w:ascii="Calibri" w:eastAsiaTheme="majorEastAsia" w:hAnsi="Calibri" w:cs="Calibri"/>
        </w:rPr>
        <w:t>k</w:t>
      </w:r>
      <w:proofErr w:type="spellEnd"/>
      <w:r>
        <w:rPr>
          <w:rStyle w:val="normaltextrun"/>
          <w:rFonts w:ascii="Calibri" w:eastAsiaTheme="majorEastAsia" w:hAnsi="Calibri" w:cs="Calibri"/>
        </w:rPr>
        <w:t xml:space="preserve"> </w:t>
      </w:r>
      <w:r w:rsidR="00694F58">
        <w:rPr>
          <w:rStyle w:val="normaltextrun"/>
          <w:rFonts w:ascii="Calibri" w:eastAsiaTheme="majorEastAsia" w:hAnsi="Calibri" w:cs="Calibri"/>
        </w:rPr>
        <w:t>asks your registry</w:t>
      </w:r>
      <w:r>
        <w:rPr>
          <w:rStyle w:val="normaltextrun"/>
          <w:rFonts w:ascii="Calibri" w:eastAsiaTheme="majorEastAsia" w:hAnsi="Calibri" w:cs="Calibri"/>
        </w:rPr>
        <w:t xml:space="preserve"> if it can help them to source blood for the study</w:t>
      </w:r>
      <w:r w:rsidR="00694F58">
        <w:rPr>
          <w:rStyle w:val="normaltextrun"/>
          <w:rFonts w:ascii="Calibri" w:eastAsiaTheme="majorEastAsia" w:hAnsi="Calibri" w:cs="Calibri"/>
        </w:rPr>
        <w:t xml:space="preserve">. </w:t>
      </w:r>
      <w:r w:rsidR="002171DC">
        <w:rPr>
          <w:rStyle w:val="normaltextrun"/>
          <w:rFonts w:ascii="Calibri" w:eastAsiaTheme="majorEastAsia" w:hAnsi="Calibri" w:cs="Calibri"/>
        </w:rPr>
        <w:t>Your</w:t>
      </w:r>
      <w:r w:rsidR="00694F58">
        <w:rPr>
          <w:rStyle w:val="normaltextrun"/>
          <w:rFonts w:ascii="Calibri" w:eastAsiaTheme="majorEastAsia" w:hAnsi="Calibri" w:cs="Calibri"/>
        </w:rPr>
        <w:t xml:space="preserve"> registry will receive a per-donor fee for doing so</w:t>
      </w:r>
      <w:r w:rsidR="002171DC">
        <w:rPr>
          <w:rStyle w:val="normaltextrun"/>
          <w:rFonts w:ascii="Calibri" w:eastAsiaTheme="majorEastAsia" w:hAnsi="Calibri" w:cs="Calibri"/>
        </w:rPr>
        <w:t>, which it will spend on growing the registry</w:t>
      </w:r>
      <w:r>
        <w:rPr>
          <w:rStyle w:val="normaltextrun"/>
          <w:rFonts w:ascii="Calibri" w:eastAsiaTheme="majorEastAsia" w:hAnsi="Calibri" w:cs="Calibri"/>
        </w:rPr>
        <w:t xml:space="preserve">. </w:t>
      </w:r>
      <w:r w:rsidR="00F1785C">
        <w:rPr>
          <w:rStyle w:val="normaltextrun"/>
          <w:rFonts w:ascii="Calibri" w:eastAsiaTheme="majorEastAsia" w:hAnsi="Calibri" w:cs="Calibri"/>
        </w:rPr>
        <w:t xml:space="preserve">Your stem cell registry invites you to </w:t>
      </w:r>
      <w:r>
        <w:rPr>
          <w:rStyle w:val="normaltextrun"/>
          <w:rFonts w:ascii="Calibri" w:eastAsiaTheme="majorEastAsia" w:hAnsi="Calibri" w:cs="Calibri"/>
        </w:rPr>
        <w:t>donate blood, explaining the background of the study</w:t>
      </w:r>
      <w:r w:rsidR="00F1785C">
        <w:rPr>
          <w:rStyle w:val="normaltextrun"/>
          <w:rFonts w:ascii="Calibri" w:eastAsiaTheme="majorEastAsia" w:hAnsi="Calibri" w:cs="Calibri"/>
        </w:rPr>
        <w:t>. They explain that it won’t directly benefit you</w:t>
      </w:r>
      <w:r w:rsidR="00EE4E9D">
        <w:rPr>
          <w:rStyle w:val="normaltextrun"/>
          <w:rFonts w:ascii="Calibri" w:eastAsiaTheme="majorEastAsia" w:hAnsi="Calibri" w:cs="Calibri"/>
        </w:rPr>
        <w:t>. However,</w:t>
      </w:r>
      <w:r w:rsidR="001C448D">
        <w:rPr>
          <w:rStyle w:val="normaltextrun"/>
          <w:rFonts w:ascii="Calibri" w:eastAsiaTheme="majorEastAsia" w:hAnsi="Calibri" w:cs="Calibri"/>
        </w:rPr>
        <w:t xml:space="preserve"> in the long-term, benefits will </w:t>
      </w:r>
      <w:r w:rsidR="00EE4E9D">
        <w:rPr>
          <w:rStyle w:val="normaltextrun"/>
          <w:rFonts w:ascii="Calibri" w:eastAsiaTheme="majorEastAsia" w:hAnsi="Calibri" w:cs="Calibri"/>
        </w:rPr>
        <w:t xml:space="preserve">hopefully </w:t>
      </w:r>
      <w:r w:rsidR="001C448D">
        <w:rPr>
          <w:rStyle w:val="normaltextrun"/>
          <w:rFonts w:ascii="Calibri" w:eastAsiaTheme="majorEastAsia" w:hAnsi="Calibri" w:cs="Calibri"/>
        </w:rPr>
        <w:t xml:space="preserve">be obtained by patients with incurable disease through </w:t>
      </w:r>
      <w:r w:rsidR="00EE4E9D">
        <w:rPr>
          <w:rStyle w:val="normaltextrun"/>
          <w:rFonts w:ascii="Calibri" w:eastAsiaTheme="majorEastAsia" w:hAnsi="Calibri" w:cs="Calibri"/>
        </w:rPr>
        <w:t>the CAR-T therapy that would be optimised partly through your donation.</w:t>
      </w:r>
    </w:p>
    <w:p w14:paraId="18E48C6C" w14:textId="50A4BCD3" w:rsidR="001C448D" w:rsidRDefault="001C448D" w:rsidP="001C448D">
      <w:pPr>
        <w:pStyle w:val="paragraph"/>
        <w:spacing w:before="0" w:beforeAutospacing="0" w:after="0" w:afterAutospacing="0"/>
        <w:textAlignment w:val="baseline"/>
        <w:rPr>
          <w:rStyle w:val="eop"/>
          <w:rFonts w:ascii="Calibri" w:hAnsi="Calibri" w:cs="Calibri"/>
        </w:rPr>
      </w:pPr>
      <w:r>
        <w:rPr>
          <w:rStyle w:val="eop"/>
          <w:rFonts w:ascii="Calibri" w:hAnsi="Calibri" w:cs="Calibri"/>
        </w:rPr>
        <w:t> </w:t>
      </w:r>
    </w:p>
    <w:p w14:paraId="5D233C5B" w14:textId="428316C1" w:rsidR="001C448D" w:rsidRDefault="00EE4E9D" w:rsidP="001C448D">
      <w:pPr>
        <w:pStyle w:val="paragraph"/>
        <w:spacing w:before="0" w:beforeAutospacing="0" w:after="0" w:afterAutospacing="0"/>
        <w:textAlignment w:val="baseline"/>
        <w:rPr>
          <w:rStyle w:val="eop"/>
          <w:rFonts w:ascii="Calibri" w:hAnsi="Calibri" w:cs="Calibri"/>
        </w:rPr>
      </w:pPr>
      <w:r>
        <w:rPr>
          <w:rStyle w:val="eop"/>
          <w:rFonts w:ascii="Calibri" w:hAnsi="Calibri" w:cs="Calibri"/>
        </w:rPr>
        <w:t xml:space="preserve">If you do donate, this will be a process of leukapheresis. It will take </w:t>
      </w:r>
      <w:r w:rsidR="00723FDE">
        <w:rPr>
          <w:rStyle w:val="eop"/>
          <w:rFonts w:ascii="Calibri" w:hAnsi="Calibri" w:cs="Calibri"/>
        </w:rPr>
        <w:t xml:space="preserve">2 days of your time, one for attending the medical </w:t>
      </w:r>
      <w:r w:rsidR="00CB314C">
        <w:rPr>
          <w:rStyle w:val="eop"/>
          <w:rFonts w:ascii="Calibri" w:hAnsi="Calibri" w:cs="Calibri"/>
        </w:rPr>
        <w:t>assessment</w:t>
      </w:r>
      <w:r w:rsidR="00723FDE">
        <w:rPr>
          <w:rStyle w:val="eop"/>
          <w:rFonts w:ascii="Calibri" w:hAnsi="Calibri" w:cs="Calibri"/>
        </w:rPr>
        <w:t xml:space="preserve"> and another for the donation</w:t>
      </w:r>
      <w:r w:rsidR="001F5D02">
        <w:rPr>
          <w:rStyle w:val="eop"/>
          <w:rFonts w:ascii="Calibri" w:hAnsi="Calibri" w:cs="Calibri"/>
        </w:rPr>
        <w:t>. B</w:t>
      </w:r>
      <w:r w:rsidR="00CB314C">
        <w:rPr>
          <w:rStyle w:val="eop"/>
          <w:rFonts w:ascii="Calibri" w:hAnsi="Calibri" w:cs="Calibri"/>
        </w:rPr>
        <w:t>oth days</w:t>
      </w:r>
      <w:r w:rsidR="001F5D02">
        <w:rPr>
          <w:rStyle w:val="eop"/>
          <w:rFonts w:ascii="Calibri" w:hAnsi="Calibri" w:cs="Calibri"/>
        </w:rPr>
        <w:t>,</w:t>
      </w:r>
      <w:r w:rsidR="00CB314C">
        <w:rPr>
          <w:rStyle w:val="eop"/>
          <w:rFonts w:ascii="Calibri" w:hAnsi="Calibri" w:cs="Calibri"/>
        </w:rPr>
        <w:t xml:space="preserve"> </w:t>
      </w:r>
      <w:r w:rsidR="002171DC">
        <w:rPr>
          <w:rStyle w:val="eop"/>
          <w:rFonts w:ascii="Calibri" w:hAnsi="Calibri" w:cs="Calibri"/>
        </w:rPr>
        <w:t xml:space="preserve">you will need to attend a </w:t>
      </w:r>
      <w:r w:rsidR="00CB314C">
        <w:rPr>
          <w:rStyle w:val="eop"/>
          <w:rFonts w:ascii="Calibri" w:hAnsi="Calibri" w:cs="Calibri"/>
        </w:rPr>
        <w:t>dedicated</w:t>
      </w:r>
      <w:r w:rsidR="002171DC">
        <w:rPr>
          <w:rStyle w:val="eop"/>
          <w:rFonts w:ascii="Calibri" w:hAnsi="Calibri" w:cs="Calibri"/>
        </w:rPr>
        <w:t xml:space="preserve"> hospital. After you donate, </w:t>
      </w:r>
      <w:r>
        <w:rPr>
          <w:rStyle w:val="eop"/>
          <w:rFonts w:ascii="Calibri" w:hAnsi="Calibri" w:cs="Calibri"/>
        </w:rPr>
        <w:t xml:space="preserve">your blood cells will be transferred to </w:t>
      </w:r>
      <w:proofErr w:type="spellStart"/>
      <w:r>
        <w:rPr>
          <w:rStyle w:val="eop"/>
          <w:rFonts w:ascii="Calibri" w:hAnsi="Calibri" w:cs="Calibri"/>
        </w:rPr>
        <w:t>BioTe</w:t>
      </w:r>
      <w:r w:rsidR="006613A2">
        <w:rPr>
          <w:rStyle w:val="eop"/>
          <w:rFonts w:ascii="Calibri" w:hAnsi="Calibri" w:cs="Calibri"/>
        </w:rPr>
        <w:t>k</w:t>
      </w:r>
      <w:r>
        <w:rPr>
          <w:rStyle w:val="eop"/>
          <w:rFonts w:ascii="Calibri" w:hAnsi="Calibri" w:cs="Calibri"/>
        </w:rPr>
        <w:t>’</w:t>
      </w:r>
      <w:r w:rsidR="002171DC">
        <w:rPr>
          <w:rStyle w:val="eop"/>
          <w:rFonts w:ascii="Calibri" w:hAnsi="Calibri" w:cs="Calibri"/>
        </w:rPr>
        <w:t>s</w:t>
      </w:r>
      <w:proofErr w:type="spellEnd"/>
      <w:r>
        <w:rPr>
          <w:rStyle w:val="eop"/>
          <w:rFonts w:ascii="Calibri" w:hAnsi="Calibri" w:cs="Calibri"/>
        </w:rPr>
        <w:t xml:space="preserve"> processing laboratory. If you agree, the company will indefinitely store your unused cells for use in later CAR-T process optimisation.</w:t>
      </w:r>
      <w:r w:rsidR="002171DC">
        <w:rPr>
          <w:rStyle w:val="eop"/>
          <w:rFonts w:ascii="Calibri" w:hAnsi="Calibri" w:cs="Calibri"/>
        </w:rPr>
        <w:t xml:space="preserve"> </w:t>
      </w:r>
      <w:proofErr w:type="spellStart"/>
      <w:r w:rsidR="00694F58">
        <w:rPr>
          <w:rStyle w:val="normaltextrun"/>
          <w:rFonts w:ascii="Calibri" w:hAnsi="Calibri" w:cs="Calibri"/>
        </w:rPr>
        <w:t>BioTe</w:t>
      </w:r>
      <w:r w:rsidR="006613A2">
        <w:rPr>
          <w:rStyle w:val="normaltextrun"/>
          <w:rFonts w:ascii="Calibri" w:hAnsi="Calibri" w:cs="Calibri"/>
        </w:rPr>
        <w:t>k</w:t>
      </w:r>
      <w:proofErr w:type="spellEnd"/>
      <w:r w:rsidR="00694F58">
        <w:rPr>
          <w:rStyle w:val="normaltextrun"/>
          <w:rFonts w:ascii="Calibri" w:hAnsi="Calibri" w:cs="Calibri"/>
        </w:rPr>
        <w:t xml:space="preserve"> </w:t>
      </w:r>
      <w:r w:rsidR="003A4EC1">
        <w:rPr>
          <w:rStyle w:val="normaltextrun"/>
          <w:rFonts w:ascii="Calibri" w:hAnsi="Calibri" w:cs="Calibri"/>
        </w:rPr>
        <w:t>will</w:t>
      </w:r>
      <w:r w:rsidR="001C448D">
        <w:rPr>
          <w:rStyle w:val="normaltextrun"/>
          <w:rFonts w:ascii="Calibri" w:eastAsiaTheme="majorEastAsia" w:hAnsi="Calibri" w:cs="Calibri"/>
        </w:rPr>
        <w:t xml:space="preserve"> use the results of </w:t>
      </w:r>
      <w:r>
        <w:rPr>
          <w:rStyle w:val="normaltextrun"/>
          <w:rFonts w:ascii="Calibri" w:eastAsiaTheme="majorEastAsia" w:hAnsi="Calibri" w:cs="Calibri"/>
        </w:rPr>
        <w:t>the process optimisation study to impro</w:t>
      </w:r>
      <w:r w:rsidR="00694F58">
        <w:rPr>
          <w:rStyle w:val="normaltextrun"/>
          <w:rFonts w:ascii="Calibri" w:eastAsiaTheme="majorEastAsia" w:hAnsi="Calibri" w:cs="Calibri"/>
        </w:rPr>
        <w:t>v</w:t>
      </w:r>
      <w:r>
        <w:rPr>
          <w:rStyle w:val="normaltextrun"/>
          <w:rFonts w:ascii="Calibri" w:eastAsiaTheme="majorEastAsia" w:hAnsi="Calibri" w:cs="Calibri"/>
        </w:rPr>
        <w:t xml:space="preserve">e its </w:t>
      </w:r>
      <w:r w:rsidR="00505DBB">
        <w:rPr>
          <w:rStyle w:val="normaltextrun"/>
          <w:rFonts w:ascii="Calibri" w:eastAsiaTheme="majorEastAsia" w:hAnsi="Calibri" w:cs="Calibri"/>
        </w:rPr>
        <w:t>processes in</w:t>
      </w:r>
      <w:r w:rsidR="001C448D">
        <w:rPr>
          <w:rStyle w:val="normaltextrun"/>
          <w:rFonts w:ascii="Calibri" w:eastAsiaTheme="majorEastAsia" w:hAnsi="Calibri" w:cs="Calibri"/>
        </w:rPr>
        <w:t xml:space="preserve"> future trials of CAR T-cell immunotherapies. Results may be published and disseminated in peer-reviewed scientific journals, internal reports, conference presentations, and submissions to regulatory authorities.</w:t>
      </w:r>
      <w:r w:rsidR="001C448D">
        <w:rPr>
          <w:rStyle w:val="eop"/>
          <w:rFonts w:ascii="Calibri" w:hAnsi="Calibri" w:cs="Calibri"/>
        </w:rPr>
        <w:t> </w:t>
      </w:r>
      <w:r w:rsidR="00195600">
        <w:rPr>
          <w:rStyle w:val="eop"/>
          <w:rFonts w:ascii="Calibri" w:hAnsi="Calibri" w:cs="Calibri"/>
        </w:rPr>
        <w:t xml:space="preserve">If the therapy is approved by the regulatory </w:t>
      </w:r>
      <w:r w:rsidR="00D9597A">
        <w:rPr>
          <w:rStyle w:val="eop"/>
          <w:rFonts w:ascii="Calibri" w:hAnsi="Calibri" w:cs="Calibri"/>
        </w:rPr>
        <w:t>authorities,</w:t>
      </w:r>
      <w:r w:rsidR="00195600">
        <w:rPr>
          <w:rStyle w:val="eop"/>
          <w:rFonts w:ascii="Calibri" w:hAnsi="Calibri" w:cs="Calibri"/>
        </w:rPr>
        <w:t xml:space="preserve"> then these would be sold to </w:t>
      </w:r>
      <w:r w:rsidR="00D9597A">
        <w:rPr>
          <w:rStyle w:val="eop"/>
          <w:rFonts w:ascii="Calibri" w:hAnsi="Calibri" w:cs="Calibri"/>
        </w:rPr>
        <w:t xml:space="preserve">healthcare providers for patient treatment and become a means for income generation for </w:t>
      </w:r>
      <w:proofErr w:type="spellStart"/>
      <w:r>
        <w:rPr>
          <w:rStyle w:val="eop"/>
          <w:rFonts w:ascii="Calibri" w:hAnsi="Calibri" w:cs="Calibri"/>
        </w:rPr>
        <w:t>BioTe</w:t>
      </w:r>
      <w:r w:rsidR="006613A2">
        <w:rPr>
          <w:rStyle w:val="eop"/>
          <w:rFonts w:ascii="Calibri" w:hAnsi="Calibri" w:cs="Calibri"/>
        </w:rPr>
        <w:t>k</w:t>
      </w:r>
      <w:proofErr w:type="spellEnd"/>
      <w:r>
        <w:rPr>
          <w:rStyle w:val="eop"/>
          <w:rFonts w:ascii="Calibri" w:hAnsi="Calibri" w:cs="Calibri"/>
        </w:rPr>
        <w:t xml:space="preserve"> Therapeutics.</w:t>
      </w:r>
    </w:p>
    <w:p w14:paraId="350694B1" w14:textId="35B5DCCD" w:rsidR="00704ECB" w:rsidRDefault="00704ECB" w:rsidP="001C448D">
      <w:pPr>
        <w:pStyle w:val="paragraph"/>
        <w:spacing w:before="0" w:beforeAutospacing="0" w:after="0" w:afterAutospacing="0"/>
        <w:textAlignment w:val="baseline"/>
        <w:rPr>
          <w:rStyle w:val="eop"/>
          <w:rFonts w:ascii="Calibri" w:hAnsi="Calibri" w:cs="Calibri"/>
        </w:rPr>
      </w:pPr>
    </w:p>
    <w:p w14:paraId="1CE46D75" w14:textId="7114BB17" w:rsidR="00704ECB" w:rsidRPr="00035634" w:rsidRDefault="00704ECB" w:rsidP="00A57DB7">
      <w:pPr>
        <w:pStyle w:val="Heading2"/>
        <w:rPr>
          <w:rStyle w:val="eop"/>
          <w:rFonts w:ascii="Calibri" w:hAnsi="Calibri" w:cs="Calibri"/>
          <w:color w:val="4472C4" w:themeColor="accent1"/>
        </w:rPr>
      </w:pPr>
      <w:bookmarkStart w:id="5" w:name="_Toc87613432"/>
      <w:r w:rsidRPr="00035634">
        <w:rPr>
          <w:rStyle w:val="eop"/>
          <w:rFonts w:ascii="Calibri" w:hAnsi="Calibri" w:cs="Calibri"/>
          <w:color w:val="4472C4" w:themeColor="accent1"/>
          <w:sz w:val="28"/>
          <w:szCs w:val="28"/>
        </w:rPr>
        <w:t>Questions</w:t>
      </w:r>
      <w:bookmarkEnd w:id="5"/>
    </w:p>
    <w:p w14:paraId="5346E2B8" w14:textId="77777777" w:rsidR="00704ECB" w:rsidRPr="00A57DB7" w:rsidRDefault="00704ECB" w:rsidP="001C448D">
      <w:pPr>
        <w:pStyle w:val="paragraph"/>
        <w:spacing w:before="0" w:beforeAutospacing="0" w:after="0" w:afterAutospacing="0"/>
        <w:textAlignment w:val="baseline"/>
        <w:rPr>
          <w:rStyle w:val="eop"/>
          <w:rFonts w:ascii="Calibri" w:hAnsi="Calibri" w:cs="Calibri"/>
          <w:color w:val="4472C4" w:themeColor="accent1"/>
        </w:rPr>
      </w:pPr>
    </w:p>
    <w:p w14:paraId="7EA1A8BD" w14:textId="39F11148" w:rsidR="00EE4E9D" w:rsidRPr="00A57DB7" w:rsidRDefault="00EE4E9D" w:rsidP="00D9683F">
      <w:pPr>
        <w:pStyle w:val="paragraph"/>
        <w:numPr>
          <w:ilvl w:val="0"/>
          <w:numId w:val="18"/>
        </w:numPr>
        <w:spacing w:before="0" w:beforeAutospacing="0" w:after="0" w:afterAutospacing="0"/>
        <w:textAlignment w:val="baseline"/>
        <w:rPr>
          <w:rStyle w:val="eop"/>
          <w:rFonts w:ascii="Calibri" w:hAnsi="Calibri" w:cs="Calibri"/>
          <w:color w:val="4472C4" w:themeColor="accent1"/>
        </w:rPr>
      </w:pPr>
      <w:r w:rsidRPr="59857ACB">
        <w:rPr>
          <w:rStyle w:val="eop"/>
          <w:rFonts w:ascii="Calibri" w:hAnsi="Calibri" w:cs="Calibri"/>
          <w:color w:val="4472C4" w:themeColor="accent1"/>
        </w:rPr>
        <w:t xml:space="preserve">Would you have said yes to your stem cell registry’s invite to donate for the process optimisation trial? </w:t>
      </w:r>
      <w:r w:rsidR="578E8B0E" w:rsidRPr="59857ACB">
        <w:rPr>
          <w:rStyle w:val="eop"/>
          <w:rFonts w:ascii="Calibri" w:hAnsi="Calibri" w:cs="Calibri"/>
          <w:color w:val="4472C4" w:themeColor="accent1"/>
        </w:rPr>
        <w:t>W</w:t>
      </w:r>
      <w:r w:rsidR="7A99E47A" w:rsidRPr="59857ACB">
        <w:rPr>
          <w:rStyle w:val="eop"/>
          <w:rFonts w:ascii="Calibri" w:hAnsi="Calibri" w:cs="Calibri"/>
          <w:color w:val="4472C4" w:themeColor="accent1"/>
        </w:rPr>
        <w:t>hy</w:t>
      </w:r>
      <w:r w:rsidR="6197360D" w:rsidRPr="59857ACB">
        <w:rPr>
          <w:rStyle w:val="eop"/>
          <w:rFonts w:ascii="Calibri" w:hAnsi="Calibri" w:cs="Calibri"/>
          <w:color w:val="4472C4" w:themeColor="accent1"/>
        </w:rPr>
        <w:t>? Why</w:t>
      </w:r>
      <w:r w:rsidR="001F5D02">
        <w:rPr>
          <w:rStyle w:val="eop"/>
          <w:rFonts w:ascii="Calibri" w:hAnsi="Calibri" w:cs="Calibri"/>
          <w:color w:val="4472C4" w:themeColor="accent1"/>
        </w:rPr>
        <w:t xml:space="preserve"> </w:t>
      </w:r>
      <w:r w:rsidR="7A99E47A" w:rsidRPr="59857ACB">
        <w:rPr>
          <w:rStyle w:val="eop"/>
          <w:rFonts w:ascii="Calibri" w:hAnsi="Calibri" w:cs="Calibri"/>
          <w:color w:val="4472C4" w:themeColor="accent1"/>
        </w:rPr>
        <w:t>not</w:t>
      </w:r>
      <w:r w:rsidR="578E8B0E" w:rsidRPr="59857ACB">
        <w:rPr>
          <w:rStyle w:val="eop"/>
          <w:rFonts w:ascii="Calibri" w:hAnsi="Calibri" w:cs="Calibri"/>
          <w:color w:val="4472C4" w:themeColor="accent1"/>
        </w:rPr>
        <w:t>?</w:t>
      </w:r>
    </w:p>
    <w:p w14:paraId="4E313BB5" w14:textId="526E516A" w:rsidR="00EE4E9D" w:rsidRPr="00A57DB7" w:rsidRDefault="00EE4E9D" w:rsidP="001C448D">
      <w:pPr>
        <w:pStyle w:val="paragraph"/>
        <w:spacing w:before="0" w:beforeAutospacing="0" w:after="0" w:afterAutospacing="0"/>
        <w:textAlignment w:val="baseline"/>
        <w:rPr>
          <w:rStyle w:val="eop"/>
          <w:rFonts w:ascii="Calibri" w:hAnsi="Calibri" w:cs="Calibri"/>
          <w:color w:val="4472C4" w:themeColor="accent1"/>
        </w:rPr>
      </w:pPr>
    </w:p>
    <w:p w14:paraId="6D36327C" w14:textId="26A2AE58" w:rsidR="00D722EF" w:rsidRPr="001F5D02" w:rsidRDefault="00D722EF" w:rsidP="00D9683F">
      <w:pPr>
        <w:pStyle w:val="paragraph"/>
        <w:numPr>
          <w:ilvl w:val="0"/>
          <w:numId w:val="18"/>
        </w:numPr>
        <w:spacing w:before="0" w:beforeAutospacing="0" w:after="0" w:afterAutospacing="0"/>
        <w:textAlignment w:val="baseline"/>
        <w:rPr>
          <w:rStyle w:val="eop"/>
          <w:rFonts w:asciiTheme="minorHAnsi" w:eastAsiaTheme="minorEastAsia" w:hAnsiTheme="minorHAnsi" w:cstheme="minorBidi"/>
          <w:color w:val="4472C4" w:themeColor="accent1"/>
        </w:rPr>
      </w:pPr>
      <w:r w:rsidRPr="59857ACB">
        <w:rPr>
          <w:rStyle w:val="eop"/>
          <w:rFonts w:ascii="Calibri" w:hAnsi="Calibri" w:cs="Calibri"/>
          <w:color w:val="4472C4" w:themeColor="accent1"/>
        </w:rPr>
        <w:t xml:space="preserve">How </w:t>
      </w:r>
      <w:r w:rsidR="50D4F221" w:rsidRPr="59857ACB">
        <w:rPr>
          <w:rStyle w:val="eop"/>
          <w:rFonts w:ascii="Calibri" w:hAnsi="Calibri" w:cs="Calibri"/>
          <w:color w:val="4472C4" w:themeColor="accent1"/>
        </w:rPr>
        <w:t xml:space="preserve">would </w:t>
      </w:r>
      <w:r w:rsidRPr="59857ACB">
        <w:rPr>
          <w:rStyle w:val="eop"/>
          <w:rFonts w:ascii="Calibri" w:hAnsi="Calibri" w:cs="Calibri"/>
          <w:color w:val="4472C4" w:themeColor="accent1"/>
        </w:rPr>
        <w:t xml:space="preserve">you feel about </w:t>
      </w:r>
      <w:r w:rsidR="00835FCE" w:rsidRPr="59857ACB">
        <w:rPr>
          <w:rStyle w:val="eop"/>
          <w:rFonts w:ascii="Calibri" w:hAnsi="Calibri" w:cs="Calibri"/>
          <w:color w:val="4472C4" w:themeColor="accent1"/>
        </w:rPr>
        <w:t xml:space="preserve">your registry working with </w:t>
      </w:r>
      <w:r w:rsidR="780A6977" w:rsidRPr="59857ACB">
        <w:rPr>
          <w:rStyle w:val="eop"/>
          <w:rFonts w:ascii="Calibri" w:hAnsi="Calibri" w:cs="Calibri"/>
          <w:color w:val="4472C4" w:themeColor="accent1"/>
        </w:rPr>
        <w:t>a pharmaceutical co</w:t>
      </w:r>
      <w:r w:rsidR="2B2DA59D" w:rsidRPr="59857ACB">
        <w:rPr>
          <w:rStyle w:val="eop"/>
          <w:rFonts w:ascii="Calibri" w:hAnsi="Calibri" w:cs="Calibri"/>
          <w:color w:val="4472C4" w:themeColor="accent1"/>
        </w:rPr>
        <w:t>mpany in this way</w:t>
      </w:r>
      <w:r w:rsidR="00835FCE" w:rsidRPr="59857ACB">
        <w:rPr>
          <w:rStyle w:val="eop"/>
          <w:rFonts w:ascii="Calibri" w:hAnsi="Calibri" w:cs="Calibri"/>
          <w:color w:val="4472C4" w:themeColor="accent1"/>
        </w:rPr>
        <w:t>?</w:t>
      </w:r>
    </w:p>
    <w:p w14:paraId="35D72F6A" w14:textId="1337409B" w:rsidR="00D722EF" w:rsidRPr="00A57DB7" w:rsidRDefault="00D722EF" w:rsidP="70A319E0">
      <w:pPr>
        <w:pStyle w:val="paragraph"/>
        <w:spacing w:before="0" w:beforeAutospacing="0" w:after="0" w:afterAutospacing="0"/>
        <w:textAlignment w:val="baseline"/>
        <w:rPr>
          <w:rStyle w:val="eop"/>
          <w:rFonts w:ascii="Calibri" w:hAnsi="Calibri" w:cs="Calibri"/>
          <w:color w:val="4472C4" w:themeColor="accent1"/>
        </w:rPr>
      </w:pPr>
    </w:p>
    <w:p w14:paraId="044A5EDF" w14:textId="13871FA9" w:rsidR="003D4C61" w:rsidRPr="00EE302F" w:rsidRDefault="00704ECB" w:rsidP="00EE302F">
      <w:pPr>
        <w:pStyle w:val="paragraph"/>
        <w:numPr>
          <w:ilvl w:val="0"/>
          <w:numId w:val="18"/>
        </w:numPr>
        <w:spacing w:before="0" w:beforeAutospacing="0" w:after="0" w:afterAutospacing="0"/>
        <w:textAlignment w:val="baseline"/>
        <w:rPr>
          <w:rFonts w:ascii="Calibri" w:hAnsi="Calibri" w:cs="Calibri"/>
          <w:color w:val="4472C4" w:themeColor="accent1"/>
        </w:rPr>
      </w:pPr>
      <w:r w:rsidRPr="59857ACB">
        <w:rPr>
          <w:rStyle w:val="eop"/>
          <w:rFonts w:ascii="Calibri" w:hAnsi="Calibri" w:cs="Calibri"/>
          <w:color w:val="4472C4" w:themeColor="accent1"/>
        </w:rPr>
        <w:t xml:space="preserve">Would you still be happy to </w:t>
      </w:r>
      <w:r w:rsidR="04895925" w:rsidRPr="59857ACB">
        <w:rPr>
          <w:rStyle w:val="eop"/>
          <w:rFonts w:ascii="Calibri" w:hAnsi="Calibri" w:cs="Calibri"/>
          <w:color w:val="4472C4" w:themeColor="accent1"/>
        </w:rPr>
        <w:t>donate cells for a patient transplant</w:t>
      </w:r>
      <w:r w:rsidR="00EE4E9D" w:rsidRPr="59857ACB">
        <w:rPr>
          <w:rStyle w:val="eop"/>
          <w:rFonts w:ascii="Calibri" w:hAnsi="Calibri" w:cs="Calibri"/>
          <w:color w:val="4472C4" w:themeColor="accent1"/>
        </w:rPr>
        <w:t xml:space="preserve"> </w:t>
      </w:r>
      <w:proofErr w:type="gramStart"/>
      <w:r w:rsidR="00EE4E9D" w:rsidRPr="59857ACB">
        <w:rPr>
          <w:rStyle w:val="eop"/>
          <w:rFonts w:ascii="Calibri" w:hAnsi="Calibri" w:cs="Calibri"/>
          <w:color w:val="4472C4" w:themeColor="accent1"/>
        </w:rPr>
        <w:t>at a later date</w:t>
      </w:r>
      <w:proofErr w:type="gramEnd"/>
      <w:r w:rsidR="00EE4E9D" w:rsidRPr="59857ACB">
        <w:rPr>
          <w:rStyle w:val="eop"/>
          <w:rFonts w:ascii="Calibri" w:hAnsi="Calibri" w:cs="Calibri"/>
          <w:color w:val="4472C4" w:themeColor="accent1"/>
        </w:rPr>
        <w:t>, even if you’d already donated</w:t>
      </w:r>
      <w:r w:rsidR="00835FCE" w:rsidRPr="59857ACB">
        <w:rPr>
          <w:rStyle w:val="eop"/>
          <w:rFonts w:ascii="Calibri" w:hAnsi="Calibri" w:cs="Calibri"/>
          <w:color w:val="4472C4" w:themeColor="accent1"/>
        </w:rPr>
        <w:t xml:space="preserve"> as described</w:t>
      </w:r>
      <w:r w:rsidR="7CD127DC" w:rsidRPr="59857ACB">
        <w:rPr>
          <w:rStyle w:val="eop"/>
          <w:rFonts w:ascii="Calibri" w:hAnsi="Calibri" w:cs="Calibri"/>
          <w:color w:val="4472C4" w:themeColor="accent1"/>
        </w:rPr>
        <w:t xml:space="preserve"> in this story?</w:t>
      </w:r>
      <w:r w:rsidR="00EE4E9D" w:rsidRPr="59857ACB">
        <w:rPr>
          <w:rStyle w:val="eop"/>
          <w:rFonts w:ascii="Calibri" w:hAnsi="Calibri" w:cs="Calibri"/>
          <w:color w:val="4472C4" w:themeColor="accent1"/>
        </w:rPr>
        <w:t xml:space="preserve"> </w:t>
      </w:r>
    </w:p>
    <w:p w14:paraId="2A1A17F7" w14:textId="77777777" w:rsidR="00612E75" w:rsidRDefault="00612E75">
      <w:pPr>
        <w:spacing w:after="160" w:line="259" w:lineRule="auto"/>
        <w:rPr>
          <w:rFonts w:asciiTheme="majorHAnsi" w:eastAsiaTheme="majorEastAsia" w:hAnsiTheme="majorHAnsi" w:cstheme="majorBidi"/>
          <w:color w:val="2F5496" w:themeColor="accent1" w:themeShade="BF"/>
          <w:sz w:val="32"/>
          <w:szCs w:val="32"/>
          <w:lang w:eastAsia="en-US"/>
        </w:rPr>
      </w:pPr>
      <w:bookmarkStart w:id="6" w:name="_Toc87613433"/>
      <w:r>
        <w:br w:type="page"/>
      </w:r>
    </w:p>
    <w:p w14:paraId="12A8EC97" w14:textId="439F2FA1" w:rsidR="0045277B" w:rsidRDefault="006A1F8E" w:rsidP="00C259C3">
      <w:pPr>
        <w:pStyle w:val="Heading1"/>
      </w:pPr>
      <w:r>
        <w:lastRenderedPageBreak/>
        <w:t xml:space="preserve">Story </w:t>
      </w:r>
      <w:r w:rsidR="00612E75">
        <w:t>3</w:t>
      </w:r>
      <w:r w:rsidR="16282185">
        <w:t xml:space="preserve"> –</w:t>
      </w:r>
      <w:r w:rsidR="00835FCE">
        <w:t xml:space="preserve"> Green Cross University’s ‘Super Cell’ bank</w:t>
      </w:r>
      <w:bookmarkEnd w:id="6"/>
      <w:r w:rsidR="00333BB1">
        <w:t xml:space="preserve"> </w:t>
      </w:r>
    </w:p>
    <w:p w14:paraId="6165F33C" w14:textId="77777777" w:rsidR="00C259C3" w:rsidRPr="00C259C3" w:rsidRDefault="00C259C3" w:rsidP="00C259C3"/>
    <w:p w14:paraId="2D936AC9" w14:textId="01FD2F40" w:rsidR="00572746" w:rsidRDefault="00CB7C83" w:rsidP="59857ACB">
      <w:pPr>
        <w:pStyle w:val="paragraph"/>
        <w:spacing w:before="0" w:beforeAutospacing="0" w:after="0" w:afterAutospacing="0"/>
        <w:textAlignment w:val="baseline"/>
        <w:rPr>
          <w:rStyle w:val="normaltextrun"/>
          <w:rFonts w:ascii="Calibri" w:hAnsi="Calibri" w:cs="Calibri"/>
        </w:rPr>
      </w:pPr>
      <w:r w:rsidRPr="59857ACB">
        <w:rPr>
          <w:rStyle w:val="normaltextrun"/>
          <w:rFonts w:ascii="Calibri" w:hAnsi="Calibri" w:cs="Calibri"/>
        </w:rPr>
        <w:t>A group of academic researchers at</w:t>
      </w:r>
      <w:r w:rsidR="00D22B53" w:rsidRPr="59857ACB">
        <w:rPr>
          <w:rStyle w:val="normaltextrun"/>
          <w:rFonts w:ascii="Calibri" w:hAnsi="Calibri" w:cs="Calibri"/>
        </w:rPr>
        <w:t xml:space="preserve"> </w:t>
      </w:r>
      <w:r w:rsidR="00C0415C" w:rsidRPr="59857ACB">
        <w:rPr>
          <w:rStyle w:val="normaltextrun"/>
          <w:rFonts w:ascii="Calibri" w:hAnsi="Calibri" w:cs="Calibri"/>
        </w:rPr>
        <w:t>Green Cross University</w:t>
      </w:r>
      <w:r w:rsidRPr="59857ACB">
        <w:rPr>
          <w:rStyle w:val="normaltextrun"/>
          <w:rFonts w:ascii="Calibri" w:hAnsi="Calibri" w:cs="Calibri"/>
        </w:rPr>
        <w:t xml:space="preserve"> </w:t>
      </w:r>
      <w:r w:rsidR="00572746" w:rsidRPr="59857ACB">
        <w:rPr>
          <w:rStyle w:val="normaltextrun"/>
          <w:rFonts w:ascii="Calibri" w:hAnsi="Calibri" w:cs="Calibri"/>
        </w:rPr>
        <w:t>Hospital is</w:t>
      </w:r>
      <w:r w:rsidR="00016482" w:rsidRPr="59857ACB">
        <w:rPr>
          <w:rStyle w:val="normaltextrun"/>
          <w:rFonts w:ascii="Calibri" w:hAnsi="Calibri" w:cs="Calibri"/>
        </w:rPr>
        <w:t xml:space="preserve"> conducting research in the field of cell therapy</w:t>
      </w:r>
      <w:r w:rsidR="00AD279E" w:rsidRPr="59857ACB">
        <w:rPr>
          <w:rStyle w:val="normaltextrun"/>
          <w:rFonts w:ascii="Calibri" w:hAnsi="Calibri" w:cs="Calibri"/>
        </w:rPr>
        <w:t xml:space="preserve"> for patients suffering with cancer</w:t>
      </w:r>
      <w:r w:rsidR="00C0415C" w:rsidRPr="59857ACB">
        <w:rPr>
          <w:rStyle w:val="normaltextrun"/>
          <w:rFonts w:ascii="Calibri" w:hAnsi="Calibri" w:cs="Calibri"/>
        </w:rPr>
        <w:t>. I</w:t>
      </w:r>
      <w:r w:rsidR="007D6331" w:rsidRPr="59857ACB">
        <w:rPr>
          <w:rStyle w:val="normaltextrun"/>
          <w:rFonts w:ascii="Calibri" w:hAnsi="Calibri" w:cs="Calibri"/>
        </w:rPr>
        <w:t>n the past</w:t>
      </w:r>
      <w:r w:rsidR="00C0415C" w:rsidRPr="59857ACB">
        <w:rPr>
          <w:rStyle w:val="normaltextrun"/>
          <w:rFonts w:ascii="Calibri" w:hAnsi="Calibri" w:cs="Calibri"/>
        </w:rPr>
        <w:t>,</w:t>
      </w:r>
      <w:r w:rsidR="007D6331" w:rsidRPr="59857ACB">
        <w:rPr>
          <w:rStyle w:val="normaltextrun"/>
          <w:rFonts w:ascii="Calibri" w:hAnsi="Calibri" w:cs="Calibri"/>
        </w:rPr>
        <w:t xml:space="preserve"> their research has produced </w:t>
      </w:r>
      <w:r w:rsidR="006F25DD" w:rsidRPr="59857ACB">
        <w:rPr>
          <w:rStyle w:val="normaltextrun"/>
          <w:rFonts w:ascii="Calibri" w:hAnsi="Calibri" w:cs="Calibri"/>
        </w:rPr>
        <w:t xml:space="preserve">successful </w:t>
      </w:r>
      <w:r w:rsidR="007D6331" w:rsidRPr="59857ACB">
        <w:rPr>
          <w:rStyle w:val="normaltextrun"/>
          <w:rFonts w:ascii="Calibri" w:hAnsi="Calibri" w:cs="Calibri"/>
        </w:rPr>
        <w:t xml:space="preserve">clinical </w:t>
      </w:r>
      <w:r w:rsidR="006F25DD" w:rsidRPr="59857ACB">
        <w:rPr>
          <w:rStyle w:val="normaltextrun"/>
          <w:rFonts w:ascii="Calibri" w:hAnsi="Calibri" w:cs="Calibri"/>
        </w:rPr>
        <w:t>treatment options for very ill patients</w:t>
      </w:r>
      <w:r w:rsidR="00572746" w:rsidRPr="59857ACB">
        <w:rPr>
          <w:rStyle w:val="normaltextrun"/>
          <w:rFonts w:ascii="Calibri" w:hAnsi="Calibri" w:cs="Calibri"/>
        </w:rPr>
        <w:t xml:space="preserve"> at their hospital. Through research partnerships with pharmaceutical companies, they have been able to ‘scale up’ the treatment option to other hospitals in the country, which has enabled the University Hospital to generate an income from the treatment which they spend mainly on growing the research team and funding new research.</w:t>
      </w:r>
    </w:p>
    <w:p w14:paraId="28D3FC59" w14:textId="77777777" w:rsidR="00AD279E" w:rsidRDefault="00AD279E" w:rsidP="00C259C3">
      <w:pPr>
        <w:pStyle w:val="paragraph"/>
        <w:spacing w:before="0" w:beforeAutospacing="0" w:after="0" w:afterAutospacing="0"/>
        <w:textAlignment w:val="baseline"/>
        <w:rPr>
          <w:rStyle w:val="normaltextrun"/>
          <w:rFonts w:ascii="Calibri" w:hAnsi="Calibri" w:cs="Calibri"/>
        </w:rPr>
      </w:pPr>
    </w:p>
    <w:p w14:paraId="00CF9F64" w14:textId="34A0FFEB" w:rsidR="008B210E" w:rsidRDefault="00AD279E" w:rsidP="70A319E0">
      <w:pPr>
        <w:pStyle w:val="paragraph"/>
        <w:spacing w:before="0" w:beforeAutospacing="0" w:after="0" w:afterAutospacing="0"/>
        <w:textAlignment w:val="baseline"/>
        <w:rPr>
          <w:rStyle w:val="eop"/>
          <w:rFonts w:ascii="Calibri" w:hAnsi="Calibri" w:cs="Calibri"/>
        </w:rPr>
      </w:pPr>
      <w:r w:rsidRPr="70A319E0">
        <w:rPr>
          <w:rStyle w:val="normaltextrun"/>
          <w:rFonts w:ascii="Calibri" w:hAnsi="Calibri" w:cs="Calibri"/>
        </w:rPr>
        <w:t>To</w:t>
      </w:r>
      <w:r w:rsidR="00AE0A7B" w:rsidRPr="70A319E0">
        <w:rPr>
          <w:rStyle w:val="normaltextrun"/>
          <w:rFonts w:ascii="Calibri" w:hAnsi="Calibri" w:cs="Calibri"/>
        </w:rPr>
        <w:t xml:space="preserve"> do </w:t>
      </w:r>
      <w:r w:rsidR="00572746" w:rsidRPr="70A319E0">
        <w:rPr>
          <w:rStyle w:val="normaltextrun"/>
          <w:rFonts w:ascii="Calibri" w:hAnsi="Calibri" w:cs="Calibri"/>
        </w:rPr>
        <w:t xml:space="preserve">their </w:t>
      </w:r>
      <w:r w:rsidRPr="70A319E0">
        <w:rPr>
          <w:rStyle w:val="normaltextrun"/>
          <w:rFonts w:ascii="Calibri" w:hAnsi="Calibri" w:cs="Calibri"/>
        </w:rPr>
        <w:t xml:space="preserve">research, Green Cross University’s research team </w:t>
      </w:r>
      <w:r w:rsidR="00730024" w:rsidRPr="70A319E0">
        <w:rPr>
          <w:rStyle w:val="normaltextrun"/>
          <w:rFonts w:ascii="Calibri" w:hAnsi="Calibri" w:cs="Calibri"/>
        </w:rPr>
        <w:t>require</w:t>
      </w:r>
      <w:r w:rsidR="00572746" w:rsidRPr="70A319E0">
        <w:rPr>
          <w:rStyle w:val="normaltextrun"/>
          <w:rFonts w:ascii="Calibri" w:hAnsi="Calibri" w:cs="Calibri"/>
        </w:rPr>
        <w:t>s plenty of</w:t>
      </w:r>
      <w:r w:rsidR="00730024" w:rsidRPr="70A319E0">
        <w:rPr>
          <w:rStyle w:val="normaltextrun"/>
          <w:rFonts w:ascii="Calibri" w:hAnsi="Calibri" w:cs="Calibri"/>
        </w:rPr>
        <w:t xml:space="preserve"> </w:t>
      </w:r>
      <w:r w:rsidR="00C0415C" w:rsidRPr="70A319E0">
        <w:rPr>
          <w:rStyle w:val="normaltextrun"/>
          <w:rFonts w:ascii="Calibri" w:hAnsi="Calibri" w:cs="Calibri"/>
        </w:rPr>
        <w:t>healthy</w:t>
      </w:r>
      <w:r w:rsidR="004722A7" w:rsidRPr="70A319E0">
        <w:rPr>
          <w:rStyle w:val="normaltextrun"/>
          <w:rFonts w:ascii="Calibri" w:hAnsi="Calibri" w:cs="Calibri"/>
        </w:rPr>
        <w:t xml:space="preserve"> cells</w:t>
      </w:r>
      <w:r w:rsidRPr="70A319E0">
        <w:rPr>
          <w:rStyle w:val="normaltextrun"/>
          <w:rFonts w:ascii="Calibri" w:hAnsi="Calibri" w:cs="Calibri"/>
        </w:rPr>
        <w:t xml:space="preserve">. To make </w:t>
      </w:r>
      <w:r w:rsidR="00572746" w:rsidRPr="70A319E0">
        <w:rPr>
          <w:rStyle w:val="normaltextrun"/>
          <w:rFonts w:ascii="Calibri" w:hAnsi="Calibri" w:cs="Calibri"/>
        </w:rPr>
        <w:t xml:space="preserve">access to these </w:t>
      </w:r>
      <w:r w:rsidR="001F5D02">
        <w:rPr>
          <w:rStyle w:val="normaltextrun"/>
          <w:rFonts w:ascii="Calibri" w:hAnsi="Calibri" w:cs="Calibri"/>
        </w:rPr>
        <w:t xml:space="preserve">cells </w:t>
      </w:r>
      <w:r w:rsidR="00572746" w:rsidRPr="70A319E0">
        <w:rPr>
          <w:rStyle w:val="normaltextrun"/>
          <w:rFonts w:ascii="Calibri" w:hAnsi="Calibri" w:cs="Calibri"/>
        </w:rPr>
        <w:t xml:space="preserve">more </w:t>
      </w:r>
      <w:r w:rsidRPr="70A319E0">
        <w:rPr>
          <w:rStyle w:val="normaltextrun"/>
          <w:rFonts w:ascii="Calibri" w:hAnsi="Calibri" w:cs="Calibri"/>
        </w:rPr>
        <w:t>efficient, they</w:t>
      </w:r>
      <w:r w:rsidR="004722A7" w:rsidRPr="70A319E0">
        <w:rPr>
          <w:rStyle w:val="normaltextrun"/>
          <w:rFonts w:ascii="Calibri" w:hAnsi="Calibri" w:cs="Calibri"/>
        </w:rPr>
        <w:t xml:space="preserve"> want to develop </w:t>
      </w:r>
      <w:r w:rsidR="00BD0773" w:rsidRPr="70A319E0">
        <w:rPr>
          <w:rStyle w:val="normaltextrun"/>
          <w:rFonts w:ascii="Calibri" w:hAnsi="Calibri" w:cs="Calibri"/>
        </w:rPr>
        <w:t>their own bank of ‘Super Cells’</w:t>
      </w:r>
      <w:r w:rsidRPr="70A319E0">
        <w:rPr>
          <w:rStyle w:val="normaltextrun"/>
          <w:rFonts w:ascii="Calibri" w:hAnsi="Calibri" w:cs="Calibri"/>
        </w:rPr>
        <w:t xml:space="preserve"> – a collection of donated cells from healthy donors. They want to use these banked cells, which will be frozen and stored securely in one of the University’s buildings, in their research into</w:t>
      </w:r>
      <w:r w:rsidR="00BD0773" w:rsidRPr="70A319E0">
        <w:rPr>
          <w:rStyle w:val="normaltextrun"/>
          <w:rFonts w:ascii="Calibri" w:hAnsi="Calibri" w:cs="Calibri"/>
        </w:rPr>
        <w:t xml:space="preserve"> the next generation of </w:t>
      </w:r>
      <w:r w:rsidRPr="70A319E0">
        <w:rPr>
          <w:rStyle w:val="normaltextrun"/>
          <w:rFonts w:ascii="Calibri" w:hAnsi="Calibri" w:cs="Calibri"/>
        </w:rPr>
        <w:t xml:space="preserve">cancer </w:t>
      </w:r>
      <w:r w:rsidR="00BD0773" w:rsidRPr="70A319E0">
        <w:rPr>
          <w:rStyle w:val="normaltextrun"/>
          <w:rFonts w:ascii="Calibri" w:hAnsi="Calibri" w:cs="Calibri"/>
        </w:rPr>
        <w:t>treatment</w:t>
      </w:r>
      <w:r w:rsidRPr="70A319E0">
        <w:rPr>
          <w:rStyle w:val="normaltextrun"/>
          <w:rFonts w:ascii="Calibri" w:hAnsi="Calibri" w:cs="Calibri"/>
        </w:rPr>
        <w:t>s</w:t>
      </w:r>
      <w:r w:rsidR="00BD0773" w:rsidRPr="70A319E0">
        <w:rPr>
          <w:rStyle w:val="normaltextrun"/>
          <w:rFonts w:ascii="Calibri" w:hAnsi="Calibri" w:cs="Calibri"/>
        </w:rPr>
        <w:t>.</w:t>
      </w:r>
      <w:r w:rsidR="00AE0A7B" w:rsidRPr="70A319E0">
        <w:rPr>
          <w:rStyle w:val="normaltextrun"/>
          <w:rFonts w:ascii="Calibri" w:hAnsi="Calibri" w:cs="Calibri"/>
        </w:rPr>
        <w:t xml:space="preserve"> </w:t>
      </w:r>
      <w:r w:rsidR="00572746" w:rsidRPr="70A319E0">
        <w:rPr>
          <w:rStyle w:val="normaltextrun"/>
          <w:rFonts w:ascii="Calibri" w:hAnsi="Calibri" w:cs="Calibri"/>
        </w:rPr>
        <w:t>If they successfully develop</w:t>
      </w:r>
      <w:r w:rsidR="00593451" w:rsidRPr="70A319E0">
        <w:rPr>
          <w:rStyle w:val="normaltextrun"/>
          <w:rFonts w:ascii="Calibri" w:hAnsi="Calibri" w:cs="Calibri"/>
        </w:rPr>
        <w:t xml:space="preserve"> new treatments</w:t>
      </w:r>
      <w:r w:rsidR="00572746" w:rsidRPr="70A319E0">
        <w:rPr>
          <w:rStyle w:val="normaltextrun"/>
          <w:rFonts w:ascii="Calibri" w:hAnsi="Calibri" w:cs="Calibri"/>
        </w:rPr>
        <w:t xml:space="preserve"> like they have done before, these </w:t>
      </w:r>
      <w:r w:rsidR="00593451" w:rsidRPr="70A319E0">
        <w:rPr>
          <w:rStyle w:val="normaltextrun"/>
          <w:rFonts w:ascii="Calibri" w:hAnsi="Calibri" w:cs="Calibri"/>
        </w:rPr>
        <w:t xml:space="preserve">may be used to treat </w:t>
      </w:r>
      <w:r w:rsidR="00572746" w:rsidRPr="70A319E0">
        <w:rPr>
          <w:rStyle w:val="normaltextrun"/>
          <w:rFonts w:ascii="Calibri" w:hAnsi="Calibri" w:cs="Calibri"/>
        </w:rPr>
        <w:t xml:space="preserve">blood cancer </w:t>
      </w:r>
      <w:r w:rsidR="00593451" w:rsidRPr="70A319E0">
        <w:rPr>
          <w:rStyle w:val="normaltextrun"/>
          <w:rFonts w:ascii="Calibri" w:hAnsi="Calibri" w:cs="Calibri"/>
        </w:rPr>
        <w:t>patients in the future</w:t>
      </w:r>
      <w:r w:rsidR="003C2B71" w:rsidRPr="70A319E0">
        <w:rPr>
          <w:rStyle w:val="normaltextrun"/>
          <w:rFonts w:ascii="Calibri" w:hAnsi="Calibri" w:cs="Calibri"/>
        </w:rPr>
        <w:t>, for wh</w:t>
      </w:r>
      <w:r w:rsidR="00572746" w:rsidRPr="70A319E0">
        <w:rPr>
          <w:rStyle w:val="normaltextrun"/>
          <w:rFonts w:ascii="Calibri" w:hAnsi="Calibri" w:cs="Calibri"/>
        </w:rPr>
        <w:t>om</w:t>
      </w:r>
      <w:r w:rsidR="003C2B71" w:rsidRPr="70A319E0">
        <w:rPr>
          <w:rStyle w:val="normaltextrun"/>
          <w:rFonts w:ascii="Calibri" w:hAnsi="Calibri" w:cs="Calibri"/>
        </w:rPr>
        <w:t xml:space="preserve"> stem cell transplant is the current treatment pathway</w:t>
      </w:r>
      <w:r w:rsidR="00593451" w:rsidRPr="70A319E0">
        <w:rPr>
          <w:rStyle w:val="normaltextrun"/>
          <w:rFonts w:ascii="Calibri" w:hAnsi="Calibri" w:cs="Calibri"/>
        </w:rPr>
        <w:t>.</w:t>
      </w:r>
      <w:r w:rsidR="00572746" w:rsidRPr="70A319E0">
        <w:rPr>
          <w:rStyle w:val="normaltextrun"/>
          <w:rFonts w:ascii="Calibri" w:hAnsi="Calibri" w:cs="Calibri"/>
        </w:rPr>
        <w:t xml:space="preserve"> </w:t>
      </w:r>
      <w:r w:rsidR="008B210E" w:rsidRPr="70A319E0">
        <w:rPr>
          <w:rStyle w:val="normaltextrun"/>
          <w:rFonts w:ascii="Calibri" w:hAnsi="Calibri" w:cs="Calibri"/>
        </w:rPr>
        <w:t xml:space="preserve">To develop the Super Cell bank, they want to use cells taken from some of the </w:t>
      </w:r>
      <w:r w:rsidR="008B210E" w:rsidRPr="70A319E0">
        <w:rPr>
          <w:rStyle w:val="normaltextrun"/>
          <w:rFonts w:ascii="Calibri" w:eastAsiaTheme="majorEastAsia" w:hAnsi="Calibri" w:cs="Calibri"/>
        </w:rPr>
        <w:t>adult volunteers</w:t>
      </w:r>
      <w:r w:rsidR="008B210E" w:rsidRPr="70A319E0">
        <w:rPr>
          <w:rStyle w:val="eop"/>
          <w:rFonts w:ascii="Calibri" w:hAnsi="Calibri" w:cs="Calibri"/>
        </w:rPr>
        <w:t xml:space="preserve"> who have signed up</w:t>
      </w:r>
      <w:r w:rsidR="004324A1">
        <w:rPr>
          <w:rStyle w:val="eop"/>
          <w:rFonts w:ascii="Calibri" w:hAnsi="Calibri" w:cs="Calibri"/>
        </w:rPr>
        <w:t xml:space="preserve"> to</w:t>
      </w:r>
      <w:r w:rsidR="008B210E" w:rsidRPr="70A319E0">
        <w:rPr>
          <w:rStyle w:val="eop"/>
          <w:rFonts w:ascii="Calibri" w:hAnsi="Calibri" w:cs="Calibri"/>
        </w:rPr>
        <w:t xml:space="preserve"> a stem cell registry in their country, because the donors will be healthy adults.</w:t>
      </w:r>
    </w:p>
    <w:p w14:paraId="626C9FD0" w14:textId="24C95431" w:rsidR="00AD279E" w:rsidRPr="00AD279E" w:rsidRDefault="00AD279E" w:rsidP="00C259C3">
      <w:pPr>
        <w:pStyle w:val="paragraph"/>
        <w:spacing w:before="0" w:beforeAutospacing="0" w:after="0" w:afterAutospacing="0"/>
        <w:textAlignment w:val="baseline"/>
        <w:rPr>
          <w:rStyle w:val="normaltextrun"/>
          <w:rFonts w:ascii="Calibri" w:hAnsi="Calibri" w:cs="Calibri"/>
        </w:rPr>
      </w:pPr>
    </w:p>
    <w:p w14:paraId="6EA3A220" w14:textId="77777777" w:rsidR="00572746" w:rsidRDefault="00572746" w:rsidP="00572746">
      <w:pPr>
        <w:pStyle w:val="paragraph"/>
        <w:spacing w:before="0" w:beforeAutospacing="0" w:after="0" w:afterAutospacing="0"/>
        <w:textAlignment w:val="baseline"/>
        <w:rPr>
          <w:rStyle w:val="normaltextrun"/>
          <w:rFonts w:ascii="Calibri" w:hAnsi="Calibri" w:cs="Calibri"/>
        </w:rPr>
      </w:pPr>
    </w:p>
    <w:p w14:paraId="168F8B9B" w14:textId="77777777" w:rsidR="00572746" w:rsidRPr="00726544" w:rsidRDefault="00572746" w:rsidP="00572746">
      <w:pPr>
        <w:pStyle w:val="paragraph"/>
        <w:spacing w:before="0" w:beforeAutospacing="0" w:after="0" w:afterAutospacing="0"/>
        <w:textAlignment w:val="baseline"/>
        <w:rPr>
          <w:rFonts w:ascii="Segoe UI" w:hAnsi="Segoe UI" w:cs="Segoe UI"/>
          <w:b/>
          <w:bCs/>
          <w:sz w:val="18"/>
          <w:szCs w:val="18"/>
        </w:rPr>
      </w:pPr>
      <w:r w:rsidRPr="00726544">
        <w:rPr>
          <w:rStyle w:val="eop"/>
          <w:rFonts w:ascii="Calibri" w:hAnsi="Calibri" w:cs="Calibri"/>
          <w:b/>
          <w:bCs/>
        </w:rPr>
        <w:t>Why might it matter for stem cell donors?</w:t>
      </w:r>
    </w:p>
    <w:p w14:paraId="16C3BFD9" w14:textId="77777777" w:rsidR="00572746" w:rsidRDefault="00572746" w:rsidP="00C259C3">
      <w:pPr>
        <w:pStyle w:val="paragraph"/>
        <w:spacing w:before="0" w:beforeAutospacing="0" w:after="0" w:afterAutospacing="0"/>
        <w:textAlignment w:val="baseline"/>
        <w:rPr>
          <w:rStyle w:val="normaltextrun"/>
          <w:rFonts w:ascii="Calibri" w:hAnsi="Calibri" w:cs="Calibri"/>
        </w:rPr>
      </w:pPr>
    </w:p>
    <w:p w14:paraId="5F3D8E95" w14:textId="06A53840" w:rsidR="006F599D" w:rsidRDefault="00AD279E" w:rsidP="067F8E26">
      <w:pPr>
        <w:pStyle w:val="paragraph"/>
        <w:spacing w:before="0" w:beforeAutospacing="0" w:after="0" w:afterAutospacing="0"/>
        <w:textAlignment w:val="baseline"/>
        <w:rPr>
          <w:rStyle w:val="normaltextrun"/>
          <w:rFonts w:ascii="Calibri" w:hAnsi="Calibri" w:cs="Calibri"/>
        </w:rPr>
      </w:pPr>
      <w:r w:rsidRPr="067F8E26">
        <w:rPr>
          <w:rStyle w:val="normaltextrun"/>
          <w:rFonts w:ascii="Calibri" w:hAnsi="Calibri" w:cs="Calibri"/>
        </w:rPr>
        <w:t>Green Cross University approach</w:t>
      </w:r>
      <w:r w:rsidR="00572746" w:rsidRPr="067F8E26">
        <w:rPr>
          <w:rStyle w:val="normaltextrun"/>
          <w:rFonts w:ascii="Calibri" w:hAnsi="Calibri" w:cs="Calibri"/>
        </w:rPr>
        <w:t>es</w:t>
      </w:r>
      <w:r w:rsidRPr="067F8E26">
        <w:rPr>
          <w:rStyle w:val="normaltextrun"/>
          <w:rFonts w:ascii="Calibri" w:hAnsi="Calibri" w:cs="Calibri"/>
        </w:rPr>
        <w:t xml:space="preserve"> your stem cell registry</w:t>
      </w:r>
      <w:r w:rsidR="4D7FD775" w:rsidRPr="067F8E26">
        <w:rPr>
          <w:rStyle w:val="normaltextrun"/>
          <w:rFonts w:ascii="Calibri" w:hAnsi="Calibri" w:cs="Calibri"/>
        </w:rPr>
        <w:t xml:space="preserve"> to help</w:t>
      </w:r>
      <w:r w:rsidR="00572746" w:rsidRPr="067F8E26">
        <w:rPr>
          <w:rStyle w:val="normaltextrun"/>
          <w:rFonts w:ascii="Calibri" w:hAnsi="Calibri" w:cs="Calibri"/>
        </w:rPr>
        <w:t xml:space="preserve">. </w:t>
      </w:r>
      <w:r w:rsidR="00572746" w:rsidRPr="067F8E26">
        <w:rPr>
          <w:rStyle w:val="normaltextrun"/>
          <w:rFonts w:ascii="Calibri" w:eastAsiaTheme="majorEastAsia" w:hAnsi="Calibri" w:cs="Calibri"/>
        </w:rPr>
        <w:t xml:space="preserve">Your registry will receive a per-donor fee for </w:t>
      </w:r>
      <w:r w:rsidR="0FCDED10" w:rsidRPr="067F8E26">
        <w:rPr>
          <w:rStyle w:val="normaltextrun"/>
          <w:rFonts w:ascii="Calibri" w:eastAsiaTheme="majorEastAsia" w:hAnsi="Calibri" w:cs="Calibri"/>
        </w:rPr>
        <w:t>providing cells</w:t>
      </w:r>
      <w:r w:rsidR="00572746" w:rsidRPr="067F8E26">
        <w:rPr>
          <w:rStyle w:val="normaltextrun"/>
          <w:rFonts w:ascii="Calibri" w:eastAsiaTheme="majorEastAsia" w:hAnsi="Calibri" w:cs="Calibri"/>
        </w:rPr>
        <w:t>, which it will spend on growing the registry</w:t>
      </w:r>
      <w:r w:rsidR="00572746" w:rsidRPr="067F8E26">
        <w:rPr>
          <w:rStyle w:val="normaltextrun"/>
          <w:rFonts w:ascii="Calibri" w:hAnsi="Calibri" w:cs="Calibri"/>
        </w:rPr>
        <w:t xml:space="preserve">. Your registry </w:t>
      </w:r>
      <w:r w:rsidRPr="067F8E26">
        <w:rPr>
          <w:rStyle w:val="normaltextrun"/>
          <w:rFonts w:ascii="Calibri" w:hAnsi="Calibri" w:cs="Calibri"/>
        </w:rPr>
        <w:t>ask</w:t>
      </w:r>
      <w:r w:rsidR="008B210E" w:rsidRPr="067F8E26">
        <w:rPr>
          <w:rStyle w:val="normaltextrun"/>
          <w:rFonts w:ascii="Calibri" w:hAnsi="Calibri" w:cs="Calibri"/>
        </w:rPr>
        <w:t xml:space="preserve">s </w:t>
      </w:r>
      <w:r w:rsidRPr="067F8E26">
        <w:rPr>
          <w:rStyle w:val="normaltextrun"/>
          <w:rFonts w:ascii="Calibri" w:hAnsi="Calibri" w:cs="Calibri"/>
        </w:rPr>
        <w:t xml:space="preserve">you if you’d like to be involved in the development of </w:t>
      </w:r>
      <w:r w:rsidR="00572746" w:rsidRPr="067F8E26">
        <w:rPr>
          <w:rStyle w:val="normaltextrun"/>
          <w:rFonts w:ascii="Calibri" w:hAnsi="Calibri" w:cs="Calibri"/>
        </w:rPr>
        <w:t>Green Cross</w:t>
      </w:r>
      <w:r w:rsidRPr="067F8E26">
        <w:rPr>
          <w:rStyle w:val="normaltextrun"/>
          <w:rFonts w:ascii="Calibri" w:hAnsi="Calibri" w:cs="Calibri"/>
        </w:rPr>
        <w:t xml:space="preserve"> University’s Super Cells bank. If you agree, you’</w:t>
      </w:r>
      <w:r w:rsidR="008B210E" w:rsidRPr="067F8E26">
        <w:rPr>
          <w:rStyle w:val="normaltextrun"/>
          <w:rFonts w:ascii="Calibri" w:hAnsi="Calibri" w:cs="Calibri"/>
        </w:rPr>
        <w:t>ll</w:t>
      </w:r>
      <w:r w:rsidRPr="067F8E26">
        <w:rPr>
          <w:rStyle w:val="normaltextrun"/>
          <w:rFonts w:ascii="Calibri" w:hAnsi="Calibri" w:cs="Calibri"/>
        </w:rPr>
        <w:t xml:space="preserve"> be </w:t>
      </w:r>
      <w:r w:rsidR="002E12CC" w:rsidRPr="067F8E26">
        <w:rPr>
          <w:rStyle w:val="normaltextrun"/>
          <w:rFonts w:ascii="Calibri" w:hAnsi="Calibri" w:cs="Calibri"/>
        </w:rPr>
        <w:t>asked to donate</w:t>
      </w:r>
      <w:r w:rsidRPr="067F8E26">
        <w:rPr>
          <w:rStyle w:val="normaltextrun"/>
          <w:rFonts w:ascii="Calibri" w:hAnsi="Calibri" w:cs="Calibri"/>
        </w:rPr>
        <w:t xml:space="preserve"> 450m</w:t>
      </w:r>
      <w:r w:rsidR="001F5D02">
        <w:rPr>
          <w:rStyle w:val="normaltextrun"/>
          <w:rFonts w:ascii="Calibri" w:hAnsi="Calibri" w:cs="Calibri"/>
        </w:rPr>
        <w:t>l</w:t>
      </w:r>
      <w:r w:rsidRPr="067F8E26">
        <w:rPr>
          <w:rStyle w:val="normaltextrun"/>
          <w:rFonts w:ascii="Calibri" w:hAnsi="Calibri" w:cs="Calibri"/>
        </w:rPr>
        <w:t xml:space="preserve"> (~1 pint) of</w:t>
      </w:r>
      <w:r w:rsidR="002E12CC" w:rsidRPr="067F8E26">
        <w:rPr>
          <w:rStyle w:val="normaltextrun"/>
          <w:rFonts w:ascii="Calibri" w:hAnsi="Calibri" w:cs="Calibri"/>
        </w:rPr>
        <w:t xml:space="preserve"> whole </w:t>
      </w:r>
      <w:r w:rsidR="00FE17D6" w:rsidRPr="067F8E26">
        <w:rPr>
          <w:rStyle w:val="normaltextrun"/>
          <w:rFonts w:ascii="Calibri" w:hAnsi="Calibri" w:cs="Calibri"/>
        </w:rPr>
        <w:t>blood</w:t>
      </w:r>
      <w:r w:rsidR="00E55701" w:rsidRPr="067F8E26">
        <w:rPr>
          <w:rStyle w:val="normaltextrun"/>
          <w:rFonts w:ascii="Calibri" w:hAnsi="Calibri" w:cs="Calibri"/>
        </w:rPr>
        <w:t xml:space="preserve">. </w:t>
      </w:r>
      <w:r w:rsidR="006043E7" w:rsidRPr="067F8E26">
        <w:rPr>
          <w:rStyle w:val="normaltextrun"/>
          <w:rFonts w:ascii="Calibri" w:hAnsi="Calibri" w:cs="Calibri"/>
        </w:rPr>
        <w:t>During the donation</w:t>
      </w:r>
      <w:r w:rsidRPr="067F8E26">
        <w:rPr>
          <w:rStyle w:val="normaltextrun"/>
          <w:rFonts w:ascii="Calibri" w:hAnsi="Calibri" w:cs="Calibri"/>
        </w:rPr>
        <w:t>, a needle w</w:t>
      </w:r>
      <w:r w:rsidR="008B210E" w:rsidRPr="067F8E26">
        <w:rPr>
          <w:rStyle w:val="normaltextrun"/>
          <w:rFonts w:ascii="Calibri" w:hAnsi="Calibri" w:cs="Calibri"/>
        </w:rPr>
        <w:t>ill</w:t>
      </w:r>
      <w:r w:rsidRPr="067F8E26">
        <w:rPr>
          <w:rStyle w:val="normaltextrun"/>
          <w:rFonts w:ascii="Calibri" w:hAnsi="Calibri" w:cs="Calibri"/>
        </w:rPr>
        <w:t xml:space="preserve"> be inserted into your </w:t>
      </w:r>
      <w:r w:rsidR="007B2B85" w:rsidRPr="067F8E26">
        <w:rPr>
          <w:rStyle w:val="normaltextrun"/>
          <w:rFonts w:ascii="Calibri" w:hAnsi="Calibri" w:cs="Calibri"/>
        </w:rPr>
        <w:t>arm</w:t>
      </w:r>
      <w:r w:rsidRPr="067F8E26">
        <w:rPr>
          <w:rStyle w:val="normaltextrun"/>
          <w:rFonts w:ascii="Calibri" w:hAnsi="Calibri" w:cs="Calibri"/>
        </w:rPr>
        <w:t xml:space="preserve">, and your </w:t>
      </w:r>
      <w:r w:rsidR="00853FE9" w:rsidRPr="067F8E26">
        <w:rPr>
          <w:rStyle w:val="normaltextrun"/>
          <w:rFonts w:ascii="Calibri" w:hAnsi="Calibri" w:cs="Calibri"/>
        </w:rPr>
        <w:t xml:space="preserve">blood </w:t>
      </w:r>
      <w:r w:rsidRPr="067F8E26">
        <w:rPr>
          <w:rStyle w:val="normaltextrun"/>
          <w:rFonts w:ascii="Calibri" w:hAnsi="Calibri" w:cs="Calibri"/>
        </w:rPr>
        <w:t>w</w:t>
      </w:r>
      <w:r w:rsidR="008B210E" w:rsidRPr="067F8E26">
        <w:rPr>
          <w:rStyle w:val="normaltextrun"/>
          <w:rFonts w:ascii="Calibri" w:hAnsi="Calibri" w:cs="Calibri"/>
        </w:rPr>
        <w:t>ill</w:t>
      </w:r>
      <w:r w:rsidRPr="067F8E26">
        <w:rPr>
          <w:rStyle w:val="normaltextrun"/>
          <w:rFonts w:ascii="Calibri" w:hAnsi="Calibri" w:cs="Calibri"/>
        </w:rPr>
        <w:t xml:space="preserve"> be collected into</w:t>
      </w:r>
      <w:r w:rsidR="00886BE0" w:rsidRPr="067F8E26">
        <w:rPr>
          <w:rStyle w:val="normaltextrun"/>
          <w:rFonts w:ascii="Calibri" w:hAnsi="Calibri" w:cs="Calibri"/>
        </w:rPr>
        <w:t xml:space="preserve"> </w:t>
      </w:r>
      <w:r w:rsidRPr="067F8E26">
        <w:rPr>
          <w:rStyle w:val="normaltextrun"/>
          <w:rFonts w:ascii="Calibri" w:hAnsi="Calibri" w:cs="Calibri"/>
        </w:rPr>
        <w:t>a</w:t>
      </w:r>
      <w:r w:rsidR="00886BE0" w:rsidRPr="067F8E26">
        <w:rPr>
          <w:rStyle w:val="normaltextrun"/>
          <w:rFonts w:ascii="Calibri" w:hAnsi="Calibri" w:cs="Calibri"/>
        </w:rPr>
        <w:t xml:space="preserve"> </w:t>
      </w:r>
      <w:r w:rsidR="0004780C" w:rsidRPr="067F8E26">
        <w:rPr>
          <w:rStyle w:val="normaltextrun"/>
          <w:rFonts w:ascii="Calibri" w:hAnsi="Calibri" w:cs="Calibri"/>
        </w:rPr>
        <w:t xml:space="preserve">donation bag. </w:t>
      </w:r>
      <w:r w:rsidR="000025A7" w:rsidRPr="067F8E26">
        <w:rPr>
          <w:rStyle w:val="normaltextrun"/>
          <w:rFonts w:ascii="Calibri" w:hAnsi="Calibri" w:cs="Calibri"/>
        </w:rPr>
        <w:t>Th</w:t>
      </w:r>
      <w:r w:rsidR="00923BB3" w:rsidRPr="067F8E26">
        <w:rPr>
          <w:rStyle w:val="normaltextrun"/>
          <w:rFonts w:ascii="Calibri" w:hAnsi="Calibri" w:cs="Calibri"/>
        </w:rPr>
        <w:t>e entire</w:t>
      </w:r>
      <w:r w:rsidR="000025A7" w:rsidRPr="067F8E26">
        <w:rPr>
          <w:rStyle w:val="normaltextrun"/>
          <w:rFonts w:ascii="Calibri" w:hAnsi="Calibri" w:cs="Calibri"/>
        </w:rPr>
        <w:t xml:space="preserve"> process </w:t>
      </w:r>
      <w:r w:rsidRPr="067F8E26">
        <w:rPr>
          <w:rStyle w:val="normaltextrun"/>
          <w:rFonts w:ascii="Calibri" w:hAnsi="Calibri" w:cs="Calibri"/>
        </w:rPr>
        <w:t>w</w:t>
      </w:r>
      <w:r w:rsidR="008B210E" w:rsidRPr="067F8E26">
        <w:rPr>
          <w:rStyle w:val="normaltextrun"/>
          <w:rFonts w:ascii="Calibri" w:hAnsi="Calibri" w:cs="Calibri"/>
        </w:rPr>
        <w:t>ill</w:t>
      </w:r>
      <w:r w:rsidR="00923BB3" w:rsidRPr="067F8E26">
        <w:rPr>
          <w:rStyle w:val="normaltextrun"/>
          <w:rFonts w:ascii="Calibri" w:hAnsi="Calibri" w:cs="Calibri"/>
        </w:rPr>
        <w:t xml:space="preserve"> take an hour</w:t>
      </w:r>
      <w:r w:rsidRPr="067F8E26">
        <w:rPr>
          <w:rStyle w:val="normaltextrun"/>
          <w:rFonts w:ascii="Calibri" w:hAnsi="Calibri" w:cs="Calibri"/>
        </w:rPr>
        <w:t>, but the</w:t>
      </w:r>
      <w:r w:rsidR="00923BB3" w:rsidRPr="067F8E26">
        <w:rPr>
          <w:rStyle w:val="normaltextrun"/>
          <w:rFonts w:ascii="Calibri" w:hAnsi="Calibri" w:cs="Calibri"/>
        </w:rPr>
        <w:t xml:space="preserve"> needle </w:t>
      </w:r>
      <w:r w:rsidRPr="067F8E26">
        <w:rPr>
          <w:rStyle w:val="normaltextrun"/>
          <w:rFonts w:ascii="Calibri" w:hAnsi="Calibri" w:cs="Calibri"/>
        </w:rPr>
        <w:t>w</w:t>
      </w:r>
      <w:r w:rsidR="008B210E" w:rsidRPr="067F8E26">
        <w:rPr>
          <w:rStyle w:val="normaltextrun"/>
          <w:rFonts w:ascii="Calibri" w:hAnsi="Calibri" w:cs="Calibri"/>
        </w:rPr>
        <w:t>ill</w:t>
      </w:r>
      <w:r w:rsidR="00923BB3" w:rsidRPr="067F8E26">
        <w:rPr>
          <w:rStyle w:val="normaltextrun"/>
          <w:rFonts w:ascii="Calibri" w:hAnsi="Calibri" w:cs="Calibri"/>
        </w:rPr>
        <w:t xml:space="preserve"> only </w:t>
      </w:r>
      <w:r w:rsidRPr="067F8E26">
        <w:rPr>
          <w:rStyle w:val="normaltextrun"/>
          <w:rFonts w:ascii="Calibri" w:hAnsi="Calibri" w:cs="Calibri"/>
        </w:rPr>
        <w:t xml:space="preserve">be </w:t>
      </w:r>
      <w:r w:rsidR="00923BB3" w:rsidRPr="067F8E26">
        <w:rPr>
          <w:rStyle w:val="normaltextrun"/>
          <w:rFonts w:ascii="Calibri" w:hAnsi="Calibri" w:cs="Calibri"/>
        </w:rPr>
        <w:t xml:space="preserve">inserted </w:t>
      </w:r>
      <w:r w:rsidR="007B2B85" w:rsidRPr="067F8E26">
        <w:rPr>
          <w:rStyle w:val="normaltextrun"/>
          <w:rFonts w:ascii="Calibri" w:hAnsi="Calibri" w:cs="Calibri"/>
        </w:rPr>
        <w:t>for</w:t>
      </w:r>
      <w:r w:rsidR="000025A7" w:rsidRPr="067F8E26">
        <w:rPr>
          <w:rStyle w:val="normaltextrun"/>
          <w:rFonts w:ascii="Calibri" w:hAnsi="Calibri" w:cs="Calibri"/>
        </w:rPr>
        <w:t xml:space="preserve"> </w:t>
      </w:r>
      <w:r w:rsidRPr="067F8E26">
        <w:rPr>
          <w:rStyle w:val="normaltextrun"/>
          <w:rFonts w:ascii="Calibri" w:hAnsi="Calibri" w:cs="Calibri"/>
        </w:rPr>
        <w:t xml:space="preserve">about </w:t>
      </w:r>
      <w:r w:rsidR="00667CB8" w:rsidRPr="067F8E26">
        <w:rPr>
          <w:rStyle w:val="normaltextrun"/>
          <w:rFonts w:ascii="Calibri" w:hAnsi="Calibri" w:cs="Calibri"/>
        </w:rPr>
        <w:t>5-10 minutes.</w:t>
      </w:r>
      <w:r w:rsidRPr="067F8E26">
        <w:rPr>
          <w:rStyle w:val="normaltextrun"/>
          <w:rFonts w:ascii="Calibri" w:hAnsi="Calibri" w:cs="Calibri"/>
        </w:rPr>
        <w:t xml:space="preserve"> The donation w</w:t>
      </w:r>
      <w:r w:rsidR="008B210E" w:rsidRPr="067F8E26">
        <w:rPr>
          <w:rStyle w:val="normaltextrun"/>
          <w:rFonts w:ascii="Calibri" w:hAnsi="Calibri" w:cs="Calibri"/>
        </w:rPr>
        <w:t>ill</w:t>
      </w:r>
      <w:r w:rsidRPr="067F8E26">
        <w:rPr>
          <w:rStyle w:val="normaltextrun"/>
          <w:rFonts w:ascii="Calibri" w:hAnsi="Calibri" w:cs="Calibri"/>
        </w:rPr>
        <w:t xml:space="preserve"> be sent to the University, who w</w:t>
      </w:r>
      <w:r w:rsidR="008B210E" w:rsidRPr="067F8E26">
        <w:rPr>
          <w:rStyle w:val="normaltextrun"/>
          <w:rFonts w:ascii="Calibri" w:hAnsi="Calibri" w:cs="Calibri"/>
        </w:rPr>
        <w:t>ill</w:t>
      </w:r>
      <w:r w:rsidRPr="067F8E26">
        <w:rPr>
          <w:rStyle w:val="normaltextrun"/>
          <w:rFonts w:ascii="Calibri" w:hAnsi="Calibri" w:cs="Calibri"/>
        </w:rPr>
        <w:t xml:space="preserve"> extract the relevant cell</w:t>
      </w:r>
      <w:r w:rsidR="00D722EF" w:rsidRPr="067F8E26">
        <w:rPr>
          <w:rStyle w:val="normaltextrun"/>
          <w:rFonts w:ascii="Calibri" w:hAnsi="Calibri" w:cs="Calibri"/>
        </w:rPr>
        <w:t>s for their bank. Some might be used immediately, whilst the rest might be indefinitely frozen for</w:t>
      </w:r>
      <w:r w:rsidR="007A0746" w:rsidRPr="067F8E26">
        <w:rPr>
          <w:rStyle w:val="normaltextrun"/>
          <w:rFonts w:ascii="Calibri" w:hAnsi="Calibri" w:cs="Calibri"/>
        </w:rPr>
        <w:t xml:space="preserve"> use in</w:t>
      </w:r>
      <w:r w:rsidR="00806270" w:rsidRPr="067F8E26">
        <w:rPr>
          <w:rStyle w:val="normaltextrun"/>
          <w:rFonts w:ascii="Calibri" w:hAnsi="Calibri" w:cs="Calibri"/>
        </w:rPr>
        <w:t xml:space="preserve"> future </w:t>
      </w:r>
      <w:r w:rsidR="00D722EF" w:rsidRPr="067F8E26">
        <w:rPr>
          <w:rStyle w:val="normaltextrun"/>
          <w:rFonts w:ascii="Calibri" w:hAnsi="Calibri" w:cs="Calibri"/>
        </w:rPr>
        <w:t xml:space="preserve">research, or even in </w:t>
      </w:r>
      <w:r w:rsidR="00806270" w:rsidRPr="067F8E26">
        <w:rPr>
          <w:rStyle w:val="normaltextrun"/>
          <w:rFonts w:ascii="Calibri" w:hAnsi="Calibri" w:cs="Calibri"/>
        </w:rPr>
        <w:t xml:space="preserve">clinical trials </w:t>
      </w:r>
      <w:r w:rsidR="00D722EF" w:rsidRPr="067F8E26">
        <w:rPr>
          <w:rStyle w:val="normaltextrun"/>
          <w:rFonts w:ascii="Calibri" w:hAnsi="Calibri" w:cs="Calibri"/>
        </w:rPr>
        <w:t xml:space="preserve">should </w:t>
      </w:r>
      <w:r w:rsidR="001449A2" w:rsidRPr="067F8E26">
        <w:rPr>
          <w:rStyle w:val="normaltextrun"/>
          <w:rFonts w:ascii="Calibri" w:hAnsi="Calibri" w:cs="Calibri"/>
        </w:rPr>
        <w:t>research produce</w:t>
      </w:r>
      <w:r w:rsidR="00D722EF" w:rsidRPr="067F8E26">
        <w:rPr>
          <w:rStyle w:val="normaltextrun"/>
          <w:rFonts w:ascii="Calibri" w:hAnsi="Calibri" w:cs="Calibri"/>
        </w:rPr>
        <w:t xml:space="preserve"> positive </w:t>
      </w:r>
      <w:r w:rsidR="001449A2" w:rsidRPr="067F8E26">
        <w:rPr>
          <w:rStyle w:val="normaltextrun"/>
          <w:rFonts w:ascii="Calibri" w:hAnsi="Calibri" w:cs="Calibri"/>
        </w:rPr>
        <w:t xml:space="preserve">results. </w:t>
      </w:r>
      <w:r w:rsidR="006F599D" w:rsidRPr="067F8E26">
        <w:rPr>
          <w:rStyle w:val="normaltextrun"/>
          <w:rFonts w:ascii="Calibri" w:hAnsi="Calibri" w:cs="Calibri"/>
        </w:rPr>
        <w:t xml:space="preserve"> </w:t>
      </w:r>
    </w:p>
    <w:p w14:paraId="6EF1963B" w14:textId="195D3A7A" w:rsidR="0045277B" w:rsidRDefault="0045277B" w:rsidP="0045277B"/>
    <w:p w14:paraId="619D91FC" w14:textId="24549215" w:rsidR="0045277B" w:rsidRDefault="00F13D4D" w:rsidP="00A57DB7">
      <w:pPr>
        <w:pStyle w:val="Heading2"/>
      </w:pPr>
      <w:bookmarkStart w:id="7" w:name="_Toc87613434"/>
      <w:r>
        <w:t>Questions</w:t>
      </w:r>
      <w:bookmarkEnd w:id="7"/>
    </w:p>
    <w:p w14:paraId="7C854798" w14:textId="77777777" w:rsidR="00D722EF" w:rsidRDefault="00D722EF" w:rsidP="00D722EF">
      <w:pPr>
        <w:pStyle w:val="paragraph"/>
        <w:spacing w:before="0" w:beforeAutospacing="0" w:after="0" w:afterAutospacing="0"/>
        <w:textAlignment w:val="baseline"/>
        <w:rPr>
          <w:rStyle w:val="eop"/>
          <w:rFonts w:ascii="Calibri" w:hAnsi="Calibri" w:cs="Calibri"/>
        </w:rPr>
      </w:pPr>
    </w:p>
    <w:p w14:paraId="531A54CE" w14:textId="578BC2C6" w:rsidR="0032257B" w:rsidRDefault="00D722EF" w:rsidP="0032257B">
      <w:pPr>
        <w:pStyle w:val="paragraph"/>
        <w:numPr>
          <w:ilvl w:val="0"/>
          <w:numId w:val="9"/>
        </w:numPr>
        <w:spacing w:before="0" w:beforeAutospacing="0" w:after="0" w:afterAutospacing="0"/>
        <w:textAlignment w:val="baseline"/>
        <w:rPr>
          <w:rStyle w:val="eop"/>
          <w:rFonts w:ascii="Calibri" w:hAnsi="Calibri" w:cs="Calibri"/>
          <w:color w:val="4472C4" w:themeColor="accent1"/>
        </w:rPr>
      </w:pPr>
      <w:r w:rsidRPr="00EC647C">
        <w:rPr>
          <w:rStyle w:val="eop"/>
          <w:rFonts w:ascii="Calibri" w:hAnsi="Calibri" w:cs="Calibri"/>
          <w:color w:val="4472C4" w:themeColor="accent1"/>
        </w:rPr>
        <w:t>Would you have said yes to your stem cell registry’s invite to donate for the University</w:t>
      </w:r>
      <w:r w:rsidR="00EF4D65" w:rsidRPr="00EC647C">
        <w:rPr>
          <w:rStyle w:val="eop"/>
          <w:rFonts w:ascii="Calibri" w:hAnsi="Calibri" w:cs="Calibri"/>
          <w:color w:val="4472C4" w:themeColor="accent1"/>
        </w:rPr>
        <w:t xml:space="preserve"> Hospital</w:t>
      </w:r>
      <w:r w:rsidRPr="00EC647C">
        <w:rPr>
          <w:rStyle w:val="eop"/>
          <w:rFonts w:ascii="Calibri" w:hAnsi="Calibri" w:cs="Calibri"/>
          <w:color w:val="4472C4" w:themeColor="accent1"/>
        </w:rPr>
        <w:t xml:space="preserve">’s Super Cell bank? </w:t>
      </w:r>
      <w:r w:rsidR="00951E60">
        <w:rPr>
          <w:rStyle w:val="eop"/>
          <w:rFonts w:ascii="Calibri" w:hAnsi="Calibri" w:cs="Calibri"/>
          <w:color w:val="4472C4" w:themeColor="accent1"/>
        </w:rPr>
        <w:t>Why? Why not?</w:t>
      </w:r>
    </w:p>
    <w:p w14:paraId="27BC0BD5" w14:textId="77777777" w:rsidR="00EE302F" w:rsidRDefault="00EE302F" w:rsidP="00EE302F">
      <w:pPr>
        <w:pStyle w:val="paragraph"/>
        <w:spacing w:before="0" w:beforeAutospacing="0" w:after="0" w:afterAutospacing="0"/>
        <w:ind w:left="720"/>
        <w:textAlignment w:val="baseline"/>
        <w:rPr>
          <w:rStyle w:val="eop"/>
          <w:rFonts w:ascii="Calibri" w:hAnsi="Calibri" w:cs="Calibri"/>
          <w:color w:val="4472C4" w:themeColor="accent1"/>
        </w:rPr>
      </w:pPr>
    </w:p>
    <w:p w14:paraId="137820C2" w14:textId="741EC56A" w:rsidR="0032257B" w:rsidRPr="00EE302F" w:rsidRDefault="00A4179D" w:rsidP="0032257B">
      <w:pPr>
        <w:pStyle w:val="paragraph"/>
        <w:numPr>
          <w:ilvl w:val="0"/>
          <w:numId w:val="9"/>
        </w:numPr>
        <w:spacing w:before="0" w:beforeAutospacing="0" w:after="0" w:afterAutospacing="0"/>
        <w:textAlignment w:val="baseline"/>
        <w:rPr>
          <w:rFonts w:ascii="Calibri" w:hAnsi="Calibri" w:cs="Calibri"/>
          <w:color w:val="4472C4" w:themeColor="accent1"/>
        </w:rPr>
      </w:pPr>
      <w:r w:rsidRPr="0032257B">
        <w:rPr>
          <w:rFonts w:asciiTheme="minorHAnsi" w:hAnsiTheme="minorHAnsi" w:cstheme="minorBidi"/>
          <w:color w:val="4472C4" w:themeColor="accent1"/>
        </w:rPr>
        <w:t xml:space="preserve">How </w:t>
      </w:r>
      <w:r w:rsidR="4F76B383" w:rsidRPr="0032257B">
        <w:rPr>
          <w:rFonts w:asciiTheme="minorHAnsi" w:hAnsiTheme="minorHAnsi" w:cstheme="minorBidi"/>
          <w:color w:val="4472C4" w:themeColor="accent1"/>
        </w:rPr>
        <w:t>would</w:t>
      </w:r>
      <w:r w:rsidRPr="0032257B">
        <w:rPr>
          <w:rFonts w:asciiTheme="minorHAnsi" w:hAnsiTheme="minorHAnsi" w:cstheme="minorBidi"/>
          <w:color w:val="4472C4" w:themeColor="accent1"/>
        </w:rPr>
        <w:t xml:space="preserve"> you feel about </w:t>
      </w:r>
      <w:r w:rsidR="001F5D02" w:rsidRPr="0032257B">
        <w:rPr>
          <w:rFonts w:asciiTheme="minorHAnsi" w:hAnsiTheme="minorHAnsi" w:cstheme="minorBidi"/>
          <w:color w:val="4472C4" w:themeColor="accent1"/>
        </w:rPr>
        <w:t>your</w:t>
      </w:r>
      <w:r w:rsidRPr="0032257B">
        <w:rPr>
          <w:rFonts w:asciiTheme="minorHAnsi" w:hAnsiTheme="minorHAnsi" w:cstheme="minorBidi"/>
          <w:color w:val="4472C4" w:themeColor="accent1"/>
        </w:rPr>
        <w:t xml:space="preserve"> </w:t>
      </w:r>
      <w:r w:rsidR="001F5D02" w:rsidRPr="0032257B">
        <w:rPr>
          <w:rFonts w:asciiTheme="minorHAnsi" w:hAnsiTheme="minorHAnsi" w:cstheme="minorBidi"/>
          <w:color w:val="4472C4" w:themeColor="accent1"/>
        </w:rPr>
        <w:t>r</w:t>
      </w:r>
      <w:r w:rsidRPr="0032257B">
        <w:rPr>
          <w:rFonts w:asciiTheme="minorHAnsi" w:hAnsiTheme="minorHAnsi" w:cstheme="minorBidi"/>
          <w:color w:val="4472C4" w:themeColor="accent1"/>
        </w:rPr>
        <w:t>egistry working with Green Cross University Hospital</w:t>
      </w:r>
      <w:r w:rsidR="0032257B" w:rsidRPr="0032257B">
        <w:rPr>
          <w:rFonts w:asciiTheme="minorHAnsi" w:hAnsiTheme="minorHAnsi" w:cstheme="minorBidi"/>
          <w:color w:val="4472C4" w:themeColor="accent1"/>
        </w:rPr>
        <w:t>?</w:t>
      </w:r>
    </w:p>
    <w:p w14:paraId="5B8867F2" w14:textId="77777777" w:rsidR="00EE302F" w:rsidRDefault="00EE302F" w:rsidP="00EE302F">
      <w:pPr>
        <w:pStyle w:val="paragraph"/>
        <w:spacing w:before="0" w:beforeAutospacing="0" w:after="0" w:afterAutospacing="0"/>
        <w:textAlignment w:val="baseline"/>
        <w:rPr>
          <w:rFonts w:ascii="Calibri" w:hAnsi="Calibri" w:cs="Calibri"/>
          <w:color w:val="4472C4" w:themeColor="accent1"/>
        </w:rPr>
      </w:pPr>
    </w:p>
    <w:p w14:paraId="3259FD7B" w14:textId="22B1A0F2" w:rsidR="74C0BB63" w:rsidRPr="0032257B" w:rsidRDefault="74C0BB63" w:rsidP="0032257B">
      <w:pPr>
        <w:pStyle w:val="paragraph"/>
        <w:numPr>
          <w:ilvl w:val="0"/>
          <w:numId w:val="9"/>
        </w:numPr>
        <w:spacing w:before="0" w:beforeAutospacing="0" w:after="0" w:afterAutospacing="0"/>
        <w:textAlignment w:val="baseline"/>
        <w:rPr>
          <w:rStyle w:val="eop"/>
          <w:rFonts w:ascii="Calibri" w:hAnsi="Calibri" w:cs="Calibri"/>
          <w:color w:val="4472C4" w:themeColor="accent1"/>
        </w:rPr>
      </w:pPr>
      <w:r w:rsidRPr="0032257B">
        <w:rPr>
          <w:rStyle w:val="eop"/>
          <w:rFonts w:ascii="Calibri" w:hAnsi="Calibri" w:cs="Calibri"/>
          <w:color w:val="4472C4" w:themeColor="accent1"/>
        </w:rPr>
        <w:t xml:space="preserve">Would you still be happy to donate cells for a patient transplant </w:t>
      </w:r>
      <w:proofErr w:type="gramStart"/>
      <w:r w:rsidRPr="0032257B">
        <w:rPr>
          <w:rStyle w:val="eop"/>
          <w:rFonts w:ascii="Calibri" w:hAnsi="Calibri" w:cs="Calibri"/>
          <w:color w:val="4472C4" w:themeColor="accent1"/>
        </w:rPr>
        <w:t>at a later date</w:t>
      </w:r>
      <w:proofErr w:type="gramEnd"/>
      <w:r w:rsidRPr="0032257B">
        <w:rPr>
          <w:rStyle w:val="eop"/>
          <w:rFonts w:ascii="Calibri" w:hAnsi="Calibri" w:cs="Calibri"/>
          <w:color w:val="4472C4" w:themeColor="accent1"/>
        </w:rPr>
        <w:t>, even if you’d already donated as described in this story?</w:t>
      </w:r>
    </w:p>
    <w:p w14:paraId="161CDD8F" w14:textId="23811F1F" w:rsidR="00ED62C1" w:rsidRPr="00612E75" w:rsidRDefault="00ED62C1" w:rsidP="00612E75">
      <w:pPr>
        <w:spacing w:after="160" w:line="259" w:lineRule="auto"/>
        <w:rPr>
          <w:rFonts w:asciiTheme="majorHAnsi" w:eastAsiaTheme="majorEastAsia" w:hAnsiTheme="majorHAnsi" w:cstheme="majorBidi"/>
          <w:color w:val="2F5496" w:themeColor="accent1" w:themeShade="BF"/>
          <w:sz w:val="32"/>
          <w:szCs w:val="32"/>
          <w:lang w:eastAsia="en-US"/>
        </w:rPr>
      </w:pPr>
    </w:p>
    <w:sectPr w:rsidR="00ED62C1" w:rsidRPr="00612E75" w:rsidSect="00EE302F">
      <w:pgSz w:w="11906" w:h="16838"/>
      <w:pgMar w:top="530" w:right="1080" w:bottom="124"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55700"/>
    <w:multiLevelType w:val="hybridMultilevel"/>
    <w:tmpl w:val="B6288C9C"/>
    <w:lvl w:ilvl="0" w:tplc="0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7C0ACA"/>
    <w:multiLevelType w:val="hybridMultilevel"/>
    <w:tmpl w:val="471E974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26615A"/>
    <w:multiLevelType w:val="hybridMultilevel"/>
    <w:tmpl w:val="0680A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033CC9"/>
    <w:multiLevelType w:val="hybridMultilevel"/>
    <w:tmpl w:val="6D304C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2D0B3C"/>
    <w:multiLevelType w:val="hybridMultilevel"/>
    <w:tmpl w:val="C60E9D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8E6F57"/>
    <w:multiLevelType w:val="hybridMultilevel"/>
    <w:tmpl w:val="65586A0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61534B5"/>
    <w:multiLevelType w:val="hybridMultilevel"/>
    <w:tmpl w:val="8500C5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693F3D"/>
    <w:multiLevelType w:val="hybridMultilevel"/>
    <w:tmpl w:val="96F251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085C7E"/>
    <w:multiLevelType w:val="hybridMultilevel"/>
    <w:tmpl w:val="FFFFFFFF"/>
    <w:lvl w:ilvl="0" w:tplc="3ADA07B2">
      <w:start w:val="1"/>
      <w:numFmt w:val="bullet"/>
      <w:lvlText w:val="-"/>
      <w:lvlJc w:val="left"/>
      <w:pPr>
        <w:ind w:left="720" w:hanging="360"/>
      </w:pPr>
      <w:rPr>
        <w:rFonts w:ascii="Calibri" w:hAnsi="Calibri" w:hint="default"/>
      </w:rPr>
    </w:lvl>
    <w:lvl w:ilvl="1" w:tplc="795AD9EA">
      <w:start w:val="1"/>
      <w:numFmt w:val="bullet"/>
      <w:lvlText w:val="o"/>
      <w:lvlJc w:val="left"/>
      <w:pPr>
        <w:ind w:left="1440" w:hanging="360"/>
      </w:pPr>
      <w:rPr>
        <w:rFonts w:ascii="Courier New" w:hAnsi="Courier New" w:hint="default"/>
      </w:rPr>
    </w:lvl>
    <w:lvl w:ilvl="2" w:tplc="A8D44170">
      <w:start w:val="1"/>
      <w:numFmt w:val="bullet"/>
      <w:lvlText w:val=""/>
      <w:lvlJc w:val="left"/>
      <w:pPr>
        <w:ind w:left="2160" w:hanging="360"/>
      </w:pPr>
      <w:rPr>
        <w:rFonts w:ascii="Wingdings" w:hAnsi="Wingdings" w:hint="default"/>
      </w:rPr>
    </w:lvl>
    <w:lvl w:ilvl="3" w:tplc="B560A86C">
      <w:start w:val="1"/>
      <w:numFmt w:val="bullet"/>
      <w:lvlText w:val=""/>
      <w:lvlJc w:val="left"/>
      <w:pPr>
        <w:ind w:left="2880" w:hanging="360"/>
      </w:pPr>
      <w:rPr>
        <w:rFonts w:ascii="Symbol" w:hAnsi="Symbol" w:hint="default"/>
      </w:rPr>
    </w:lvl>
    <w:lvl w:ilvl="4" w:tplc="C0D655BE">
      <w:start w:val="1"/>
      <w:numFmt w:val="bullet"/>
      <w:lvlText w:val="o"/>
      <w:lvlJc w:val="left"/>
      <w:pPr>
        <w:ind w:left="3600" w:hanging="360"/>
      </w:pPr>
      <w:rPr>
        <w:rFonts w:ascii="Courier New" w:hAnsi="Courier New" w:hint="default"/>
      </w:rPr>
    </w:lvl>
    <w:lvl w:ilvl="5" w:tplc="E07A5D74">
      <w:start w:val="1"/>
      <w:numFmt w:val="bullet"/>
      <w:lvlText w:val=""/>
      <w:lvlJc w:val="left"/>
      <w:pPr>
        <w:ind w:left="4320" w:hanging="360"/>
      </w:pPr>
      <w:rPr>
        <w:rFonts w:ascii="Wingdings" w:hAnsi="Wingdings" w:hint="default"/>
      </w:rPr>
    </w:lvl>
    <w:lvl w:ilvl="6" w:tplc="C28ABD66">
      <w:start w:val="1"/>
      <w:numFmt w:val="bullet"/>
      <w:lvlText w:val=""/>
      <w:lvlJc w:val="left"/>
      <w:pPr>
        <w:ind w:left="5040" w:hanging="360"/>
      </w:pPr>
      <w:rPr>
        <w:rFonts w:ascii="Symbol" w:hAnsi="Symbol" w:hint="default"/>
      </w:rPr>
    </w:lvl>
    <w:lvl w:ilvl="7" w:tplc="6F38506E">
      <w:start w:val="1"/>
      <w:numFmt w:val="bullet"/>
      <w:lvlText w:val="o"/>
      <w:lvlJc w:val="left"/>
      <w:pPr>
        <w:ind w:left="5760" w:hanging="360"/>
      </w:pPr>
      <w:rPr>
        <w:rFonts w:ascii="Courier New" w:hAnsi="Courier New" w:hint="default"/>
      </w:rPr>
    </w:lvl>
    <w:lvl w:ilvl="8" w:tplc="E716F6BC">
      <w:start w:val="1"/>
      <w:numFmt w:val="bullet"/>
      <w:lvlText w:val=""/>
      <w:lvlJc w:val="left"/>
      <w:pPr>
        <w:ind w:left="6480" w:hanging="360"/>
      </w:pPr>
      <w:rPr>
        <w:rFonts w:ascii="Wingdings" w:hAnsi="Wingdings" w:hint="default"/>
      </w:rPr>
    </w:lvl>
  </w:abstractNum>
  <w:abstractNum w:abstractNumId="9" w15:restartNumberingAfterBreak="0">
    <w:nsid w:val="32081B92"/>
    <w:multiLevelType w:val="hybridMultilevel"/>
    <w:tmpl w:val="C58ACD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6870AB"/>
    <w:multiLevelType w:val="hybridMultilevel"/>
    <w:tmpl w:val="26226C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8E670FA"/>
    <w:multiLevelType w:val="hybridMultilevel"/>
    <w:tmpl w:val="D79892E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14A48ED"/>
    <w:multiLevelType w:val="hybridMultilevel"/>
    <w:tmpl w:val="ED0EC0E8"/>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3" w15:restartNumberingAfterBreak="0">
    <w:nsid w:val="69CC05A9"/>
    <w:multiLevelType w:val="hybridMultilevel"/>
    <w:tmpl w:val="FFFFFFFF"/>
    <w:lvl w:ilvl="0" w:tplc="B8FE80D6">
      <w:start w:val="1"/>
      <w:numFmt w:val="bullet"/>
      <w:lvlText w:val="-"/>
      <w:lvlJc w:val="left"/>
      <w:pPr>
        <w:ind w:left="720" w:hanging="360"/>
      </w:pPr>
      <w:rPr>
        <w:rFonts w:ascii="Calibri" w:hAnsi="Calibri" w:hint="default"/>
      </w:rPr>
    </w:lvl>
    <w:lvl w:ilvl="1" w:tplc="2B3E6544">
      <w:start w:val="1"/>
      <w:numFmt w:val="bullet"/>
      <w:lvlText w:val="o"/>
      <w:lvlJc w:val="left"/>
      <w:pPr>
        <w:ind w:left="1440" w:hanging="360"/>
      </w:pPr>
      <w:rPr>
        <w:rFonts w:ascii="Courier New" w:hAnsi="Courier New" w:hint="default"/>
      </w:rPr>
    </w:lvl>
    <w:lvl w:ilvl="2" w:tplc="6ADE5A7E">
      <w:start w:val="1"/>
      <w:numFmt w:val="bullet"/>
      <w:lvlText w:val=""/>
      <w:lvlJc w:val="left"/>
      <w:pPr>
        <w:ind w:left="2160" w:hanging="360"/>
      </w:pPr>
      <w:rPr>
        <w:rFonts w:ascii="Wingdings" w:hAnsi="Wingdings" w:hint="default"/>
      </w:rPr>
    </w:lvl>
    <w:lvl w:ilvl="3" w:tplc="3132C03A">
      <w:start w:val="1"/>
      <w:numFmt w:val="bullet"/>
      <w:lvlText w:val=""/>
      <w:lvlJc w:val="left"/>
      <w:pPr>
        <w:ind w:left="2880" w:hanging="360"/>
      </w:pPr>
      <w:rPr>
        <w:rFonts w:ascii="Symbol" w:hAnsi="Symbol" w:hint="default"/>
      </w:rPr>
    </w:lvl>
    <w:lvl w:ilvl="4" w:tplc="09A2C9C0">
      <w:start w:val="1"/>
      <w:numFmt w:val="bullet"/>
      <w:lvlText w:val="o"/>
      <w:lvlJc w:val="left"/>
      <w:pPr>
        <w:ind w:left="3600" w:hanging="360"/>
      </w:pPr>
      <w:rPr>
        <w:rFonts w:ascii="Courier New" w:hAnsi="Courier New" w:hint="default"/>
      </w:rPr>
    </w:lvl>
    <w:lvl w:ilvl="5" w:tplc="418E5CF6">
      <w:start w:val="1"/>
      <w:numFmt w:val="bullet"/>
      <w:lvlText w:val=""/>
      <w:lvlJc w:val="left"/>
      <w:pPr>
        <w:ind w:left="4320" w:hanging="360"/>
      </w:pPr>
      <w:rPr>
        <w:rFonts w:ascii="Wingdings" w:hAnsi="Wingdings" w:hint="default"/>
      </w:rPr>
    </w:lvl>
    <w:lvl w:ilvl="6" w:tplc="E37A7B46">
      <w:start w:val="1"/>
      <w:numFmt w:val="bullet"/>
      <w:lvlText w:val=""/>
      <w:lvlJc w:val="left"/>
      <w:pPr>
        <w:ind w:left="5040" w:hanging="360"/>
      </w:pPr>
      <w:rPr>
        <w:rFonts w:ascii="Symbol" w:hAnsi="Symbol" w:hint="default"/>
      </w:rPr>
    </w:lvl>
    <w:lvl w:ilvl="7" w:tplc="9CE238DA">
      <w:start w:val="1"/>
      <w:numFmt w:val="bullet"/>
      <w:lvlText w:val="o"/>
      <w:lvlJc w:val="left"/>
      <w:pPr>
        <w:ind w:left="5760" w:hanging="360"/>
      </w:pPr>
      <w:rPr>
        <w:rFonts w:ascii="Courier New" w:hAnsi="Courier New" w:hint="default"/>
      </w:rPr>
    </w:lvl>
    <w:lvl w:ilvl="8" w:tplc="6E367D64">
      <w:start w:val="1"/>
      <w:numFmt w:val="bullet"/>
      <w:lvlText w:val=""/>
      <w:lvlJc w:val="left"/>
      <w:pPr>
        <w:ind w:left="6480" w:hanging="360"/>
      </w:pPr>
      <w:rPr>
        <w:rFonts w:ascii="Wingdings" w:hAnsi="Wingdings" w:hint="default"/>
      </w:rPr>
    </w:lvl>
  </w:abstractNum>
  <w:abstractNum w:abstractNumId="14" w15:restartNumberingAfterBreak="0">
    <w:nsid w:val="72644461"/>
    <w:multiLevelType w:val="hybridMultilevel"/>
    <w:tmpl w:val="FFC85C96"/>
    <w:lvl w:ilvl="0" w:tplc="08090001">
      <w:start w:val="1"/>
      <w:numFmt w:val="bullet"/>
      <w:lvlText w:val=""/>
      <w:lvlJc w:val="left"/>
      <w:pPr>
        <w:ind w:left="720" w:hanging="360"/>
      </w:pPr>
      <w:rPr>
        <w:rFonts w:ascii="Symbol" w:hAnsi="Symbol"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6270447"/>
    <w:multiLevelType w:val="hybridMultilevel"/>
    <w:tmpl w:val="692071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7B80E01"/>
    <w:multiLevelType w:val="hybridMultilevel"/>
    <w:tmpl w:val="DB9ED97A"/>
    <w:lvl w:ilvl="0" w:tplc="E0689CCE">
      <w:start w:val="1"/>
      <w:numFmt w:val="decimal"/>
      <w:lvlText w:val="%1."/>
      <w:lvlJc w:val="left"/>
      <w:pPr>
        <w:ind w:left="720" w:hanging="360"/>
      </w:pPr>
      <w:rPr>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9046D26"/>
    <w:multiLevelType w:val="hybridMultilevel"/>
    <w:tmpl w:val="36DCE03E"/>
    <w:lvl w:ilvl="0" w:tplc="D0A000D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F10028"/>
    <w:multiLevelType w:val="hybridMultilevel"/>
    <w:tmpl w:val="7F4E43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2"/>
  </w:num>
  <w:num w:numId="3">
    <w:abstractNumId w:val="4"/>
  </w:num>
  <w:num w:numId="4">
    <w:abstractNumId w:val="11"/>
  </w:num>
  <w:num w:numId="5">
    <w:abstractNumId w:val="0"/>
  </w:num>
  <w:num w:numId="6">
    <w:abstractNumId w:val="15"/>
  </w:num>
  <w:num w:numId="7">
    <w:abstractNumId w:val="17"/>
  </w:num>
  <w:num w:numId="8">
    <w:abstractNumId w:val="7"/>
  </w:num>
  <w:num w:numId="9">
    <w:abstractNumId w:val="2"/>
  </w:num>
  <w:num w:numId="10">
    <w:abstractNumId w:val="3"/>
  </w:num>
  <w:num w:numId="11">
    <w:abstractNumId w:val="9"/>
  </w:num>
  <w:num w:numId="12">
    <w:abstractNumId w:val="1"/>
  </w:num>
  <w:num w:numId="13">
    <w:abstractNumId w:val="18"/>
  </w:num>
  <w:num w:numId="14">
    <w:abstractNumId w:val="10"/>
  </w:num>
  <w:num w:numId="15">
    <w:abstractNumId w:val="16"/>
  </w:num>
  <w:num w:numId="16">
    <w:abstractNumId w:val="8"/>
  </w:num>
  <w:num w:numId="17">
    <w:abstractNumId w:val="13"/>
  </w:num>
  <w:num w:numId="18">
    <w:abstractNumId w:val="5"/>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48D"/>
    <w:rsid w:val="000025A7"/>
    <w:rsid w:val="00006878"/>
    <w:rsid w:val="00013025"/>
    <w:rsid w:val="00013D17"/>
    <w:rsid w:val="00016482"/>
    <w:rsid w:val="00022BB1"/>
    <w:rsid w:val="00030F31"/>
    <w:rsid w:val="00032227"/>
    <w:rsid w:val="000325D0"/>
    <w:rsid w:val="00033462"/>
    <w:rsid w:val="00035634"/>
    <w:rsid w:val="00043BB0"/>
    <w:rsid w:val="0004553D"/>
    <w:rsid w:val="0004780C"/>
    <w:rsid w:val="00062479"/>
    <w:rsid w:val="00073CE7"/>
    <w:rsid w:val="00085F21"/>
    <w:rsid w:val="000879B4"/>
    <w:rsid w:val="000B1533"/>
    <w:rsid w:val="000B4EE1"/>
    <w:rsid w:val="000D081E"/>
    <w:rsid w:val="000E1368"/>
    <w:rsid w:val="001008D7"/>
    <w:rsid w:val="0010253B"/>
    <w:rsid w:val="00104B9B"/>
    <w:rsid w:val="001154FE"/>
    <w:rsid w:val="00116051"/>
    <w:rsid w:val="001449A2"/>
    <w:rsid w:val="00150912"/>
    <w:rsid w:val="00154B4C"/>
    <w:rsid w:val="001648A5"/>
    <w:rsid w:val="001771E2"/>
    <w:rsid w:val="00182096"/>
    <w:rsid w:val="00195600"/>
    <w:rsid w:val="001A0F52"/>
    <w:rsid w:val="001B6F2D"/>
    <w:rsid w:val="001C448D"/>
    <w:rsid w:val="001E4DA2"/>
    <w:rsid w:val="001F2B48"/>
    <w:rsid w:val="001F5D02"/>
    <w:rsid w:val="00207D7C"/>
    <w:rsid w:val="00216085"/>
    <w:rsid w:val="002171DC"/>
    <w:rsid w:val="002C4486"/>
    <w:rsid w:val="002C45DF"/>
    <w:rsid w:val="002D63C7"/>
    <w:rsid w:val="002E0B7F"/>
    <w:rsid w:val="002E12CC"/>
    <w:rsid w:val="002E5052"/>
    <w:rsid w:val="002F2D7F"/>
    <w:rsid w:val="002F59C7"/>
    <w:rsid w:val="0032257B"/>
    <w:rsid w:val="00333BB1"/>
    <w:rsid w:val="003362B2"/>
    <w:rsid w:val="0034407E"/>
    <w:rsid w:val="003533C4"/>
    <w:rsid w:val="00364300"/>
    <w:rsid w:val="00372D22"/>
    <w:rsid w:val="003A4EC1"/>
    <w:rsid w:val="003A5331"/>
    <w:rsid w:val="003A7C21"/>
    <w:rsid w:val="003B037A"/>
    <w:rsid w:val="003B52E1"/>
    <w:rsid w:val="003C2B71"/>
    <w:rsid w:val="003D4C61"/>
    <w:rsid w:val="003E4496"/>
    <w:rsid w:val="003F5A4D"/>
    <w:rsid w:val="004068E2"/>
    <w:rsid w:val="00420F16"/>
    <w:rsid w:val="00421868"/>
    <w:rsid w:val="004233D4"/>
    <w:rsid w:val="004234F8"/>
    <w:rsid w:val="00426012"/>
    <w:rsid w:val="00430A3D"/>
    <w:rsid w:val="004312E6"/>
    <w:rsid w:val="004324A1"/>
    <w:rsid w:val="00432B21"/>
    <w:rsid w:val="00437791"/>
    <w:rsid w:val="00440A6B"/>
    <w:rsid w:val="0045277B"/>
    <w:rsid w:val="00460FC1"/>
    <w:rsid w:val="00462BD0"/>
    <w:rsid w:val="0046669E"/>
    <w:rsid w:val="00471EEF"/>
    <w:rsid w:val="004722A7"/>
    <w:rsid w:val="0047445F"/>
    <w:rsid w:val="004768BF"/>
    <w:rsid w:val="00484B42"/>
    <w:rsid w:val="004B4641"/>
    <w:rsid w:val="004B4F50"/>
    <w:rsid w:val="004D30D4"/>
    <w:rsid w:val="005011BF"/>
    <w:rsid w:val="00501B8C"/>
    <w:rsid w:val="00505DBB"/>
    <w:rsid w:val="00534833"/>
    <w:rsid w:val="0055195C"/>
    <w:rsid w:val="00562020"/>
    <w:rsid w:val="005651A3"/>
    <w:rsid w:val="00572746"/>
    <w:rsid w:val="0057660A"/>
    <w:rsid w:val="00583EE1"/>
    <w:rsid w:val="0059059C"/>
    <w:rsid w:val="00593451"/>
    <w:rsid w:val="005C2F64"/>
    <w:rsid w:val="005D6F98"/>
    <w:rsid w:val="005E26E3"/>
    <w:rsid w:val="005F379B"/>
    <w:rsid w:val="005F4524"/>
    <w:rsid w:val="005F4628"/>
    <w:rsid w:val="006043E7"/>
    <w:rsid w:val="0060475E"/>
    <w:rsid w:val="00612E75"/>
    <w:rsid w:val="006365C4"/>
    <w:rsid w:val="00650A47"/>
    <w:rsid w:val="006613A2"/>
    <w:rsid w:val="00667CB8"/>
    <w:rsid w:val="00682682"/>
    <w:rsid w:val="0068661C"/>
    <w:rsid w:val="00694F58"/>
    <w:rsid w:val="0069659D"/>
    <w:rsid w:val="006968CE"/>
    <w:rsid w:val="0069726E"/>
    <w:rsid w:val="006A1F8E"/>
    <w:rsid w:val="006A5A7A"/>
    <w:rsid w:val="006A6274"/>
    <w:rsid w:val="006C0941"/>
    <w:rsid w:val="006E0691"/>
    <w:rsid w:val="006E6390"/>
    <w:rsid w:val="006F25DD"/>
    <w:rsid w:val="006F4162"/>
    <w:rsid w:val="006F5678"/>
    <w:rsid w:val="006F599D"/>
    <w:rsid w:val="00700ED5"/>
    <w:rsid w:val="00704535"/>
    <w:rsid w:val="00704ECB"/>
    <w:rsid w:val="00723FDE"/>
    <w:rsid w:val="0072547E"/>
    <w:rsid w:val="00726145"/>
    <w:rsid w:val="00730024"/>
    <w:rsid w:val="00733AC2"/>
    <w:rsid w:val="00735ACE"/>
    <w:rsid w:val="00740C21"/>
    <w:rsid w:val="0076602C"/>
    <w:rsid w:val="00766A01"/>
    <w:rsid w:val="007A0746"/>
    <w:rsid w:val="007A13AD"/>
    <w:rsid w:val="007B2B85"/>
    <w:rsid w:val="007B2D8F"/>
    <w:rsid w:val="007B3FC1"/>
    <w:rsid w:val="007B5A88"/>
    <w:rsid w:val="007B5FC5"/>
    <w:rsid w:val="007C336B"/>
    <w:rsid w:val="007D6331"/>
    <w:rsid w:val="00800576"/>
    <w:rsid w:val="00804542"/>
    <w:rsid w:val="00806270"/>
    <w:rsid w:val="00811F5F"/>
    <w:rsid w:val="00816CE1"/>
    <w:rsid w:val="008262D2"/>
    <w:rsid w:val="00830E4D"/>
    <w:rsid w:val="0083555D"/>
    <w:rsid w:val="00835FCE"/>
    <w:rsid w:val="00853FE9"/>
    <w:rsid w:val="0085506C"/>
    <w:rsid w:val="00863D97"/>
    <w:rsid w:val="00875819"/>
    <w:rsid w:val="00886BE0"/>
    <w:rsid w:val="008970AF"/>
    <w:rsid w:val="008A3C7E"/>
    <w:rsid w:val="008A6437"/>
    <w:rsid w:val="008B210E"/>
    <w:rsid w:val="008E6076"/>
    <w:rsid w:val="0090685B"/>
    <w:rsid w:val="00907CBC"/>
    <w:rsid w:val="0091251D"/>
    <w:rsid w:val="00921B43"/>
    <w:rsid w:val="00923BB3"/>
    <w:rsid w:val="00946234"/>
    <w:rsid w:val="00946F30"/>
    <w:rsid w:val="009477B5"/>
    <w:rsid w:val="00951E60"/>
    <w:rsid w:val="00962DC7"/>
    <w:rsid w:val="009636A4"/>
    <w:rsid w:val="00970BB6"/>
    <w:rsid w:val="009749E6"/>
    <w:rsid w:val="009A096F"/>
    <w:rsid w:val="009C173B"/>
    <w:rsid w:val="009C72D3"/>
    <w:rsid w:val="009D0A4F"/>
    <w:rsid w:val="009D2092"/>
    <w:rsid w:val="00A02D2E"/>
    <w:rsid w:val="00A10944"/>
    <w:rsid w:val="00A327B7"/>
    <w:rsid w:val="00A4179D"/>
    <w:rsid w:val="00A447D0"/>
    <w:rsid w:val="00A57DB7"/>
    <w:rsid w:val="00A71C70"/>
    <w:rsid w:val="00A75196"/>
    <w:rsid w:val="00A97074"/>
    <w:rsid w:val="00AA141D"/>
    <w:rsid w:val="00AA647C"/>
    <w:rsid w:val="00AD0B95"/>
    <w:rsid w:val="00AD12D0"/>
    <w:rsid w:val="00AD279E"/>
    <w:rsid w:val="00AD3475"/>
    <w:rsid w:val="00AE0A7B"/>
    <w:rsid w:val="00AE7631"/>
    <w:rsid w:val="00AF39DB"/>
    <w:rsid w:val="00B11FE2"/>
    <w:rsid w:val="00B25818"/>
    <w:rsid w:val="00B61701"/>
    <w:rsid w:val="00B663E4"/>
    <w:rsid w:val="00B8056D"/>
    <w:rsid w:val="00B823F4"/>
    <w:rsid w:val="00B86650"/>
    <w:rsid w:val="00BB2EA8"/>
    <w:rsid w:val="00BB57A3"/>
    <w:rsid w:val="00BD0773"/>
    <w:rsid w:val="00BE4244"/>
    <w:rsid w:val="00BE6B38"/>
    <w:rsid w:val="00BF75CB"/>
    <w:rsid w:val="00C03D45"/>
    <w:rsid w:val="00C0415C"/>
    <w:rsid w:val="00C061B7"/>
    <w:rsid w:val="00C0716A"/>
    <w:rsid w:val="00C259C3"/>
    <w:rsid w:val="00C40356"/>
    <w:rsid w:val="00C4387B"/>
    <w:rsid w:val="00C5027D"/>
    <w:rsid w:val="00C56F6D"/>
    <w:rsid w:val="00C56F91"/>
    <w:rsid w:val="00C62A26"/>
    <w:rsid w:val="00C711C7"/>
    <w:rsid w:val="00C75313"/>
    <w:rsid w:val="00C869FD"/>
    <w:rsid w:val="00C9613E"/>
    <w:rsid w:val="00C96A8D"/>
    <w:rsid w:val="00CB1868"/>
    <w:rsid w:val="00CB314C"/>
    <w:rsid w:val="00CB746C"/>
    <w:rsid w:val="00CB7C83"/>
    <w:rsid w:val="00CC2648"/>
    <w:rsid w:val="00CD11DB"/>
    <w:rsid w:val="00CF72E5"/>
    <w:rsid w:val="00D02626"/>
    <w:rsid w:val="00D14B12"/>
    <w:rsid w:val="00D14C82"/>
    <w:rsid w:val="00D22B53"/>
    <w:rsid w:val="00D31160"/>
    <w:rsid w:val="00D4030E"/>
    <w:rsid w:val="00D45D33"/>
    <w:rsid w:val="00D56CA7"/>
    <w:rsid w:val="00D722EF"/>
    <w:rsid w:val="00D76ED8"/>
    <w:rsid w:val="00D81189"/>
    <w:rsid w:val="00D9597A"/>
    <w:rsid w:val="00D9683F"/>
    <w:rsid w:val="00DA5AB8"/>
    <w:rsid w:val="00DB0A2A"/>
    <w:rsid w:val="00DC49CE"/>
    <w:rsid w:val="00DD6304"/>
    <w:rsid w:val="00DE3CBA"/>
    <w:rsid w:val="00DF30C4"/>
    <w:rsid w:val="00DF4BB5"/>
    <w:rsid w:val="00E13E7F"/>
    <w:rsid w:val="00E2192D"/>
    <w:rsid w:val="00E41BC1"/>
    <w:rsid w:val="00E54B2B"/>
    <w:rsid w:val="00E55701"/>
    <w:rsid w:val="00E60D33"/>
    <w:rsid w:val="00E77E37"/>
    <w:rsid w:val="00EA1E91"/>
    <w:rsid w:val="00EB51CA"/>
    <w:rsid w:val="00EC647C"/>
    <w:rsid w:val="00ED18EB"/>
    <w:rsid w:val="00ED1EE0"/>
    <w:rsid w:val="00ED62C1"/>
    <w:rsid w:val="00EE302F"/>
    <w:rsid w:val="00EE4E9D"/>
    <w:rsid w:val="00EE7D86"/>
    <w:rsid w:val="00EF31D4"/>
    <w:rsid w:val="00EF4D65"/>
    <w:rsid w:val="00F0717B"/>
    <w:rsid w:val="00F13D4D"/>
    <w:rsid w:val="00F1785C"/>
    <w:rsid w:val="00F24190"/>
    <w:rsid w:val="00F36E80"/>
    <w:rsid w:val="00F41BC1"/>
    <w:rsid w:val="00F73226"/>
    <w:rsid w:val="00F85F24"/>
    <w:rsid w:val="00F9541D"/>
    <w:rsid w:val="00F97C54"/>
    <w:rsid w:val="00FA6C48"/>
    <w:rsid w:val="00FA7437"/>
    <w:rsid w:val="00FB35FC"/>
    <w:rsid w:val="00FC516D"/>
    <w:rsid w:val="00FD3294"/>
    <w:rsid w:val="00FD3C4A"/>
    <w:rsid w:val="00FE00C1"/>
    <w:rsid w:val="00FE03BF"/>
    <w:rsid w:val="00FE14C3"/>
    <w:rsid w:val="00FE17D6"/>
    <w:rsid w:val="00FF482B"/>
    <w:rsid w:val="00FF4E79"/>
    <w:rsid w:val="0148D5DD"/>
    <w:rsid w:val="027F3BF8"/>
    <w:rsid w:val="04135EB3"/>
    <w:rsid w:val="04895925"/>
    <w:rsid w:val="067F8E26"/>
    <w:rsid w:val="069617E6"/>
    <w:rsid w:val="06C33F81"/>
    <w:rsid w:val="0E1B9772"/>
    <w:rsid w:val="0FCDED10"/>
    <w:rsid w:val="12C274EB"/>
    <w:rsid w:val="16282185"/>
    <w:rsid w:val="16A51873"/>
    <w:rsid w:val="1891C85D"/>
    <w:rsid w:val="18EA89D9"/>
    <w:rsid w:val="1994A96D"/>
    <w:rsid w:val="19DCB935"/>
    <w:rsid w:val="21105775"/>
    <w:rsid w:val="23D2DCD5"/>
    <w:rsid w:val="24949D09"/>
    <w:rsid w:val="24FD8AC0"/>
    <w:rsid w:val="25466FA2"/>
    <w:rsid w:val="292054B6"/>
    <w:rsid w:val="2948286C"/>
    <w:rsid w:val="29CB0412"/>
    <w:rsid w:val="2B22825F"/>
    <w:rsid w:val="2B2DA59D"/>
    <w:rsid w:val="2CECED8E"/>
    <w:rsid w:val="3272A06D"/>
    <w:rsid w:val="36B9D5C1"/>
    <w:rsid w:val="378EA45B"/>
    <w:rsid w:val="3D720EAA"/>
    <w:rsid w:val="415A4EA7"/>
    <w:rsid w:val="4316B298"/>
    <w:rsid w:val="431AC543"/>
    <w:rsid w:val="46E194AD"/>
    <w:rsid w:val="47F487A5"/>
    <w:rsid w:val="48FD9561"/>
    <w:rsid w:val="49B2B44E"/>
    <w:rsid w:val="4C717BAD"/>
    <w:rsid w:val="4CECF040"/>
    <w:rsid w:val="4D7FD775"/>
    <w:rsid w:val="4F29FACF"/>
    <w:rsid w:val="4F76B383"/>
    <w:rsid w:val="50D4F221"/>
    <w:rsid w:val="5139DD8B"/>
    <w:rsid w:val="52DC90D3"/>
    <w:rsid w:val="577F5804"/>
    <w:rsid w:val="578E8B0E"/>
    <w:rsid w:val="58116569"/>
    <w:rsid w:val="58B22260"/>
    <w:rsid w:val="59857ACB"/>
    <w:rsid w:val="59B07FEF"/>
    <w:rsid w:val="5A3970D3"/>
    <w:rsid w:val="5F29E997"/>
    <w:rsid w:val="5FF06BA0"/>
    <w:rsid w:val="6101E40D"/>
    <w:rsid w:val="6197360D"/>
    <w:rsid w:val="6261AC93"/>
    <w:rsid w:val="62F43743"/>
    <w:rsid w:val="63F18EEB"/>
    <w:rsid w:val="690EC0FD"/>
    <w:rsid w:val="6C101B79"/>
    <w:rsid w:val="6CC90FB6"/>
    <w:rsid w:val="6DD0B835"/>
    <w:rsid w:val="6EFB05DB"/>
    <w:rsid w:val="70A319E0"/>
    <w:rsid w:val="71C24054"/>
    <w:rsid w:val="71E137E6"/>
    <w:rsid w:val="74C0BB63"/>
    <w:rsid w:val="755A6E49"/>
    <w:rsid w:val="77280189"/>
    <w:rsid w:val="780A6977"/>
    <w:rsid w:val="78CFA472"/>
    <w:rsid w:val="78D5BC64"/>
    <w:rsid w:val="79C5987F"/>
    <w:rsid w:val="7A99E47A"/>
    <w:rsid w:val="7C09713C"/>
    <w:rsid w:val="7C0C57C3"/>
    <w:rsid w:val="7CD127DC"/>
    <w:rsid w:val="7F2FE0DC"/>
    <w:rsid w:val="7F4518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5CA23"/>
  <w15:chartTrackingRefBased/>
  <w15:docId w15:val="{A4AA6D54-5782-48F7-A1C8-DA5689BE0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1E2"/>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C259C3"/>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unhideWhenUsed/>
    <w:qFormat/>
    <w:rsid w:val="00A57DB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C448D"/>
    <w:pPr>
      <w:spacing w:before="100" w:beforeAutospacing="1" w:after="100" w:afterAutospacing="1"/>
    </w:pPr>
  </w:style>
  <w:style w:type="character" w:customStyle="1" w:styleId="normaltextrun">
    <w:name w:val="normaltextrun"/>
    <w:basedOn w:val="DefaultParagraphFont"/>
    <w:rsid w:val="001C448D"/>
  </w:style>
  <w:style w:type="character" w:customStyle="1" w:styleId="eop">
    <w:name w:val="eop"/>
    <w:basedOn w:val="DefaultParagraphFont"/>
    <w:rsid w:val="001C448D"/>
  </w:style>
  <w:style w:type="character" w:customStyle="1" w:styleId="Heading1Char">
    <w:name w:val="Heading 1 Char"/>
    <w:basedOn w:val="DefaultParagraphFont"/>
    <w:link w:val="Heading1"/>
    <w:uiPriority w:val="9"/>
    <w:rsid w:val="00C259C3"/>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7A13AD"/>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semiHidden/>
    <w:unhideWhenUsed/>
    <w:rsid w:val="00704ECB"/>
    <w:rPr>
      <w:sz w:val="16"/>
      <w:szCs w:val="16"/>
    </w:rPr>
  </w:style>
  <w:style w:type="paragraph" w:styleId="CommentText">
    <w:name w:val="annotation text"/>
    <w:basedOn w:val="Normal"/>
    <w:link w:val="CommentTextChar"/>
    <w:uiPriority w:val="99"/>
    <w:semiHidden/>
    <w:unhideWhenUsed/>
    <w:rsid w:val="00704ECB"/>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704ECB"/>
    <w:rPr>
      <w:sz w:val="20"/>
      <w:szCs w:val="20"/>
    </w:rPr>
  </w:style>
  <w:style w:type="paragraph" w:styleId="CommentSubject">
    <w:name w:val="annotation subject"/>
    <w:basedOn w:val="CommentText"/>
    <w:next w:val="CommentText"/>
    <w:link w:val="CommentSubjectChar"/>
    <w:uiPriority w:val="99"/>
    <w:semiHidden/>
    <w:unhideWhenUsed/>
    <w:rsid w:val="00704ECB"/>
    <w:rPr>
      <w:b/>
      <w:bCs/>
    </w:rPr>
  </w:style>
  <w:style w:type="character" w:customStyle="1" w:styleId="CommentSubjectChar">
    <w:name w:val="Comment Subject Char"/>
    <w:basedOn w:val="CommentTextChar"/>
    <w:link w:val="CommentSubject"/>
    <w:uiPriority w:val="99"/>
    <w:semiHidden/>
    <w:rsid w:val="00704ECB"/>
    <w:rPr>
      <w:b/>
      <w:bCs/>
      <w:sz w:val="20"/>
      <w:szCs w:val="20"/>
    </w:rPr>
  </w:style>
  <w:style w:type="character" w:customStyle="1" w:styleId="apple-converted-space">
    <w:name w:val="apple-converted-space"/>
    <w:basedOn w:val="DefaultParagraphFont"/>
    <w:rsid w:val="001771E2"/>
  </w:style>
  <w:style w:type="paragraph" w:styleId="Title">
    <w:name w:val="Title"/>
    <w:basedOn w:val="Normal"/>
    <w:next w:val="Normal"/>
    <w:link w:val="TitleChar"/>
    <w:uiPriority w:val="10"/>
    <w:qFormat/>
    <w:rsid w:val="00A57DB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7DB7"/>
    <w:rPr>
      <w:rFonts w:asciiTheme="majorHAnsi" w:eastAsiaTheme="majorEastAsia" w:hAnsiTheme="majorHAnsi" w:cstheme="majorBidi"/>
      <w:spacing w:val="-10"/>
      <w:kern w:val="28"/>
      <w:sz w:val="56"/>
      <w:szCs w:val="56"/>
      <w:lang w:eastAsia="en-GB"/>
    </w:rPr>
  </w:style>
  <w:style w:type="paragraph" w:styleId="TOCHeading">
    <w:name w:val="TOC Heading"/>
    <w:basedOn w:val="Heading1"/>
    <w:next w:val="Normal"/>
    <w:uiPriority w:val="39"/>
    <w:unhideWhenUsed/>
    <w:qFormat/>
    <w:rsid w:val="00A57DB7"/>
    <w:pPr>
      <w:outlineLvl w:val="9"/>
    </w:pPr>
    <w:rPr>
      <w:lang w:val="en-US"/>
    </w:rPr>
  </w:style>
  <w:style w:type="paragraph" w:styleId="TOC1">
    <w:name w:val="toc 1"/>
    <w:basedOn w:val="Normal"/>
    <w:next w:val="Normal"/>
    <w:autoRedefine/>
    <w:uiPriority w:val="39"/>
    <w:unhideWhenUsed/>
    <w:rsid w:val="00A57DB7"/>
    <w:pPr>
      <w:spacing w:after="100"/>
    </w:pPr>
  </w:style>
  <w:style w:type="character" w:styleId="Hyperlink">
    <w:name w:val="Hyperlink"/>
    <w:basedOn w:val="DefaultParagraphFont"/>
    <w:uiPriority w:val="99"/>
    <w:unhideWhenUsed/>
    <w:rsid w:val="00A57DB7"/>
    <w:rPr>
      <w:color w:val="0563C1" w:themeColor="hyperlink"/>
      <w:u w:val="single"/>
    </w:rPr>
  </w:style>
  <w:style w:type="character" w:customStyle="1" w:styleId="Heading2Char">
    <w:name w:val="Heading 2 Char"/>
    <w:basedOn w:val="DefaultParagraphFont"/>
    <w:link w:val="Heading2"/>
    <w:uiPriority w:val="9"/>
    <w:rsid w:val="00A57DB7"/>
    <w:rPr>
      <w:rFonts w:asciiTheme="majorHAnsi" w:eastAsiaTheme="majorEastAsia" w:hAnsiTheme="majorHAnsi" w:cstheme="majorBidi"/>
      <w:color w:val="2F5496" w:themeColor="accent1" w:themeShade="BF"/>
      <w:sz w:val="26"/>
      <w:szCs w:val="26"/>
      <w:lang w:eastAsia="en-GB"/>
    </w:rPr>
  </w:style>
  <w:style w:type="paragraph" w:styleId="TOC2">
    <w:name w:val="toc 2"/>
    <w:basedOn w:val="Normal"/>
    <w:next w:val="Normal"/>
    <w:autoRedefine/>
    <w:uiPriority w:val="39"/>
    <w:unhideWhenUsed/>
    <w:rsid w:val="003A5331"/>
    <w:pPr>
      <w:tabs>
        <w:tab w:val="right" w:leader="dot" w:pos="9016"/>
      </w:tabs>
      <w:spacing w:after="100"/>
      <w:ind w:left="240"/>
    </w:pPr>
    <w:rPr>
      <w:rFonts w:asciiTheme="minorHAnsi" w:hAnsiTheme="minorHAnsi" w:cstheme="minorHAnsi"/>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757174">
      <w:bodyDiv w:val="1"/>
      <w:marLeft w:val="0"/>
      <w:marRight w:val="0"/>
      <w:marTop w:val="0"/>
      <w:marBottom w:val="0"/>
      <w:divBdr>
        <w:top w:val="none" w:sz="0" w:space="0" w:color="auto"/>
        <w:left w:val="none" w:sz="0" w:space="0" w:color="auto"/>
        <w:bottom w:val="none" w:sz="0" w:space="0" w:color="auto"/>
        <w:right w:val="none" w:sz="0" w:space="0" w:color="auto"/>
      </w:divBdr>
      <w:divsChild>
        <w:div w:id="369185516">
          <w:marLeft w:val="0"/>
          <w:marRight w:val="0"/>
          <w:marTop w:val="0"/>
          <w:marBottom w:val="0"/>
          <w:divBdr>
            <w:top w:val="none" w:sz="0" w:space="0" w:color="auto"/>
            <w:left w:val="none" w:sz="0" w:space="0" w:color="auto"/>
            <w:bottom w:val="none" w:sz="0" w:space="0" w:color="auto"/>
            <w:right w:val="none" w:sz="0" w:space="0" w:color="auto"/>
          </w:divBdr>
        </w:div>
        <w:div w:id="454301451">
          <w:marLeft w:val="0"/>
          <w:marRight w:val="0"/>
          <w:marTop w:val="0"/>
          <w:marBottom w:val="0"/>
          <w:divBdr>
            <w:top w:val="none" w:sz="0" w:space="0" w:color="auto"/>
            <w:left w:val="none" w:sz="0" w:space="0" w:color="auto"/>
            <w:bottom w:val="none" w:sz="0" w:space="0" w:color="auto"/>
            <w:right w:val="none" w:sz="0" w:space="0" w:color="auto"/>
          </w:divBdr>
        </w:div>
        <w:div w:id="570696329">
          <w:marLeft w:val="0"/>
          <w:marRight w:val="0"/>
          <w:marTop w:val="0"/>
          <w:marBottom w:val="0"/>
          <w:divBdr>
            <w:top w:val="none" w:sz="0" w:space="0" w:color="auto"/>
            <w:left w:val="none" w:sz="0" w:space="0" w:color="auto"/>
            <w:bottom w:val="none" w:sz="0" w:space="0" w:color="auto"/>
            <w:right w:val="none" w:sz="0" w:space="0" w:color="auto"/>
          </w:divBdr>
        </w:div>
        <w:div w:id="1184780570">
          <w:marLeft w:val="0"/>
          <w:marRight w:val="0"/>
          <w:marTop w:val="0"/>
          <w:marBottom w:val="0"/>
          <w:divBdr>
            <w:top w:val="none" w:sz="0" w:space="0" w:color="auto"/>
            <w:left w:val="none" w:sz="0" w:space="0" w:color="auto"/>
            <w:bottom w:val="none" w:sz="0" w:space="0" w:color="auto"/>
            <w:right w:val="none" w:sz="0" w:space="0" w:color="auto"/>
          </w:divBdr>
        </w:div>
        <w:div w:id="1633092305">
          <w:marLeft w:val="0"/>
          <w:marRight w:val="0"/>
          <w:marTop w:val="0"/>
          <w:marBottom w:val="0"/>
          <w:divBdr>
            <w:top w:val="none" w:sz="0" w:space="0" w:color="auto"/>
            <w:left w:val="none" w:sz="0" w:space="0" w:color="auto"/>
            <w:bottom w:val="none" w:sz="0" w:space="0" w:color="auto"/>
            <w:right w:val="none" w:sz="0" w:space="0" w:color="auto"/>
          </w:divBdr>
        </w:div>
        <w:div w:id="1959405745">
          <w:marLeft w:val="0"/>
          <w:marRight w:val="0"/>
          <w:marTop w:val="0"/>
          <w:marBottom w:val="0"/>
          <w:divBdr>
            <w:top w:val="none" w:sz="0" w:space="0" w:color="auto"/>
            <w:left w:val="none" w:sz="0" w:space="0" w:color="auto"/>
            <w:bottom w:val="none" w:sz="0" w:space="0" w:color="auto"/>
            <w:right w:val="none" w:sz="0" w:space="0" w:color="auto"/>
          </w:divBdr>
        </w:div>
        <w:div w:id="1973632814">
          <w:marLeft w:val="0"/>
          <w:marRight w:val="0"/>
          <w:marTop w:val="0"/>
          <w:marBottom w:val="0"/>
          <w:divBdr>
            <w:top w:val="none" w:sz="0" w:space="0" w:color="auto"/>
            <w:left w:val="none" w:sz="0" w:space="0" w:color="auto"/>
            <w:bottom w:val="none" w:sz="0" w:space="0" w:color="auto"/>
            <w:right w:val="none" w:sz="0" w:space="0" w:color="auto"/>
          </w:divBdr>
        </w:div>
      </w:divsChild>
    </w:div>
    <w:div w:id="990644732">
      <w:bodyDiv w:val="1"/>
      <w:marLeft w:val="0"/>
      <w:marRight w:val="0"/>
      <w:marTop w:val="0"/>
      <w:marBottom w:val="0"/>
      <w:divBdr>
        <w:top w:val="none" w:sz="0" w:space="0" w:color="auto"/>
        <w:left w:val="none" w:sz="0" w:space="0" w:color="auto"/>
        <w:bottom w:val="none" w:sz="0" w:space="0" w:color="auto"/>
        <w:right w:val="none" w:sz="0" w:space="0" w:color="auto"/>
      </w:divBdr>
      <w:divsChild>
        <w:div w:id="37781480">
          <w:marLeft w:val="0"/>
          <w:marRight w:val="0"/>
          <w:marTop w:val="0"/>
          <w:marBottom w:val="0"/>
          <w:divBdr>
            <w:top w:val="none" w:sz="0" w:space="0" w:color="auto"/>
            <w:left w:val="none" w:sz="0" w:space="0" w:color="auto"/>
            <w:bottom w:val="none" w:sz="0" w:space="0" w:color="auto"/>
            <w:right w:val="none" w:sz="0" w:space="0" w:color="auto"/>
          </w:divBdr>
          <w:divsChild>
            <w:div w:id="573509241">
              <w:marLeft w:val="0"/>
              <w:marRight w:val="0"/>
              <w:marTop w:val="0"/>
              <w:marBottom w:val="0"/>
              <w:divBdr>
                <w:top w:val="none" w:sz="0" w:space="0" w:color="auto"/>
                <w:left w:val="none" w:sz="0" w:space="0" w:color="auto"/>
                <w:bottom w:val="none" w:sz="0" w:space="0" w:color="auto"/>
                <w:right w:val="none" w:sz="0" w:space="0" w:color="auto"/>
              </w:divBdr>
            </w:div>
            <w:div w:id="1050610392">
              <w:marLeft w:val="0"/>
              <w:marRight w:val="0"/>
              <w:marTop w:val="0"/>
              <w:marBottom w:val="0"/>
              <w:divBdr>
                <w:top w:val="none" w:sz="0" w:space="0" w:color="auto"/>
                <w:left w:val="none" w:sz="0" w:space="0" w:color="auto"/>
                <w:bottom w:val="none" w:sz="0" w:space="0" w:color="auto"/>
                <w:right w:val="none" w:sz="0" w:space="0" w:color="auto"/>
              </w:divBdr>
            </w:div>
          </w:divsChild>
        </w:div>
        <w:div w:id="853611325">
          <w:marLeft w:val="0"/>
          <w:marRight w:val="0"/>
          <w:marTop w:val="0"/>
          <w:marBottom w:val="0"/>
          <w:divBdr>
            <w:top w:val="none" w:sz="0" w:space="0" w:color="auto"/>
            <w:left w:val="none" w:sz="0" w:space="0" w:color="auto"/>
            <w:bottom w:val="none" w:sz="0" w:space="0" w:color="auto"/>
            <w:right w:val="none" w:sz="0" w:space="0" w:color="auto"/>
          </w:divBdr>
          <w:divsChild>
            <w:div w:id="32771988">
              <w:marLeft w:val="0"/>
              <w:marRight w:val="0"/>
              <w:marTop w:val="0"/>
              <w:marBottom w:val="0"/>
              <w:divBdr>
                <w:top w:val="none" w:sz="0" w:space="0" w:color="auto"/>
                <w:left w:val="none" w:sz="0" w:space="0" w:color="auto"/>
                <w:bottom w:val="none" w:sz="0" w:space="0" w:color="auto"/>
                <w:right w:val="none" w:sz="0" w:space="0" w:color="auto"/>
              </w:divBdr>
            </w:div>
            <w:div w:id="912467155">
              <w:marLeft w:val="0"/>
              <w:marRight w:val="0"/>
              <w:marTop w:val="0"/>
              <w:marBottom w:val="0"/>
              <w:divBdr>
                <w:top w:val="none" w:sz="0" w:space="0" w:color="auto"/>
                <w:left w:val="none" w:sz="0" w:space="0" w:color="auto"/>
                <w:bottom w:val="none" w:sz="0" w:space="0" w:color="auto"/>
                <w:right w:val="none" w:sz="0" w:space="0" w:color="auto"/>
              </w:divBdr>
            </w:div>
            <w:div w:id="100705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86783">
      <w:bodyDiv w:val="1"/>
      <w:marLeft w:val="0"/>
      <w:marRight w:val="0"/>
      <w:marTop w:val="0"/>
      <w:marBottom w:val="0"/>
      <w:divBdr>
        <w:top w:val="none" w:sz="0" w:space="0" w:color="auto"/>
        <w:left w:val="none" w:sz="0" w:space="0" w:color="auto"/>
        <w:bottom w:val="none" w:sz="0" w:space="0" w:color="auto"/>
        <w:right w:val="none" w:sz="0" w:space="0" w:color="auto"/>
      </w:divBdr>
    </w:div>
    <w:div w:id="1411348313">
      <w:bodyDiv w:val="1"/>
      <w:marLeft w:val="0"/>
      <w:marRight w:val="0"/>
      <w:marTop w:val="0"/>
      <w:marBottom w:val="0"/>
      <w:divBdr>
        <w:top w:val="none" w:sz="0" w:space="0" w:color="auto"/>
        <w:left w:val="none" w:sz="0" w:space="0" w:color="auto"/>
        <w:bottom w:val="none" w:sz="0" w:space="0" w:color="auto"/>
        <w:right w:val="none" w:sz="0" w:space="0" w:color="auto"/>
      </w:divBdr>
    </w:div>
    <w:div w:id="1467971204">
      <w:bodyDiv w:val="1"/>
      <w:marLeft w:val="0"/>
      <w:marRight w:val="0"/>
      <w:marTop w:val="0"/>
      <w:marBottom w:val="0"/>
      <w:divBdr>
        <w:top w:val="none" w:sz="0" w:space="0" w:color="auto"/>
        <w:left w:val="none" w:sz="0" w:space="0" w:color="auto"/>
        <w:bottom w:val="none" w:sz="0" w:space="0" w:color="auto"/>
        <w:right w:val="none" w:sz="0" w:space="0" w:color="auto"/>
      </w:divBdr>
      <w:divsChild>
        <w:div w:id="464549418">
          <w:marLeft w:val="0"/>
          <w:marRight w:val="0"/>
          <w:marTop w:val="0"/>
          <w:marBottom w:val="0"/>
          <w:divBdr>
            <w:top w:val="none" w:sz="0" w:space="0" w:color="auto"/>
            <w:left w:val="none" w:sz="0" w:space="0" w:color="auto"/>
            <w:bottom w:val="none" w:sz="0" w:space="0" w:color="auto"/>
            <w:right w:val="none" w:sz="0" w:space="0" w:color="auto"/>
          </w:divBdr>
        </w:div>
        <w:div w:id="859397388">
          <w:marLeft w:val="0"/>
          <w:marRight w:val="0"/>
          <w:marTop w:val="0"/>
          <w:marBottom w:val="0"/>
          <w:divBdr>
            <w:top w:val="none" w:sz="0" w:space="0" w:color="auto"/>
            <w:left w:val="none" w:sz="0" w:space="0" w:color="auto"/>
            <w:bottom w:val="none" w:sz="0" w:space="0" w:color="auto"/>
            <w:right w:val="none" w:sz="0" w:space="0" w:color="auto"/>
          </w:divBdr>
        </w:div>
        <w:div w:id="905460881">
          <w:marLeft w:val="0"/>
          <w:marRight w:val="0"/>
          <w:marTop w:val="0"/>
          <w:marBottom w:val="0"/>
          <w:divBdr>
            <w:top w:val="none" w:sz="0" w:space="0" w:color="auto"/>
            <w:left w:val="none" w:sz="0" w:space="0" w:color="auto"/>
            <w:bottom w:val="none" w:sz="0" w:space="0" w:color="auto"/>
            <w:right w:val="none" w:sz="0" w:space="0" w:color="auto"/>
          </w:divBdr>
        </w:div>
        <w:div w:id="1025983472">
          <w:marLeft w:val="0"/>
          <w:marRight w:val="0"/>
          <w:marTop w:val="0"/>
          <w:marBottom w:val="0"/>
          <w:divBdr>
            <w:top w:val="none" w:sz="0" w:space="0" w:color="auto"/>
            <w:left w:val="none" w:sz="0" w:space="0" w:color="auto"/>
            <w:bottom w:val="none" w:sz="0" w:space="0" w:color="auto"/>
            <w:right w:val="none" w:sz="0" w:space="0" w:color="auto"/>
          </w:divBdr>
        </w:div>
        <w:div w:id="17682309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D916F-847F-4373-806E-1492987F6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1593</Words>
  <Characters>9085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Salmah Ahmed</dc:creator>
  <cp:keywords/>
  <dc:description/>
  <cp:lastModifiedBy>Ros Williams</cp:lastModifiedBy>
  <cp:revision>2</cp:revision>
  <dcterms:created xsi:type="dcterms:W3CDTF">2022-01-14T11:28:00Z</dcterms:created>
  <dcterms:modified xsi:type="dcterms:W3CDTF">2022-01-14T11:28:00Z</dcterms:modified>
</cp:coreProperties>
</file>